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031A05">
        <w:rPr>
          <w:rFonts w:ascii="GHEA Grapalat" w:hAnsi="GHEA Grapalat"/>
          <w:i w:val="0"/>
          <w:sz w:val="24"/>
          <w:szCs w:val="24"/>
          <w:lang w:val="hy-AM"/>
        </w:rPr>
        <w:t>27</w:t>
      </w:r>
      <w:r w:rsidRPr="001F5C2F">
        <w:rPr>
          <w:rFonts w:ascii="GHEA Grapalat" w:hAnsi="GHEA Grapalat"/>
          <w:i w:val="0"/>
          <w:sz w:val="24"/>
          <w:szCs w:val="24"/>
        </w:rPr>
        <w:t>" "</w:t>
      </w:r>
      <w:r>
        <w:rPr>
          <w:rFonts w:ascii="GHEA Grapalat" w:hAnsi="GHEA Grapalat"/>
          <w:i w:val="0"/>
          <w:sz w:val="24"/>
          <w:szCs w:val="24"/>
          <w:lang w:val="hy-AM"/>
        </w:rPr>
        <w:t>0</w:t>
      </w:r>
      <w:r w:rsidR="00031A05">
        <w:rPr>
          <w:rFonts w:ascii="GHEA Grapalat" w:hAnsi="GHEA Grapalat"/>
          <w:i w:val="0"/>
          <w:sz w:val="24"/>
          <w:szCs w:val="24"/>
          <w:lang w:val="hy-AM"/>
        </w:rPr>
        <w:t>5</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31A05">
        <w:rPr>
          <w:rFonts w:ascii="GHEA Grapalat" w:hAnsi="GHEA Grapalat"/>
          <w:b/>
          <w:i w:val="0"/>
          <w:sz w:val="24"/>
          <w:szCs w:val="24"/>
        </w:rPr>
        <w:t>EQ-GHKhAshDzB-25/36</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031A05">
        <w:rPr>
          <w:rFonts w:ascii="GHEA Grapalat" w:hAnsi="GHEA Grapalat"/>
          <w:b/>
          <w:i w:val="0"/>
          <w:sz w:val="22"/>
          <w:szCs w:val="18"/>
          <w:lang w:eastAsia="en-AU"/>
        </w:rPr>
        <w:t>Консультационные работы по подготовке проектно-сметной документации для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031A05">
        <w:rPr>
          <w:rFonts w:ascii="GHEA Grapalat" w:hAnsi="GHEA Grapalat"/>
          <w:b/>
          <w:i w:val="0"/>
          <w:spacing w:val="6"/>
          <w:sz w:val="24"/>
          <w:szCs w:val="24"/>
        </w:rPr>
        <w:t>09.06.2025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031A05">
        <w:rPr>
          <w:rFonts w:ascii="GHEA Grapalat" w:hAnsi="GHEA Grapalat"/>
          <w:b/>
          <w:i w:val="0"/>
          <w:spacing w:val="6"/>
          <w:sz w:val="24"/>
          <w:szCs w:val="24"/>
        </w:rPr>
        <w:t>09.06.2025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Pr="002B32C3">
        <w:rPr>
          <w:rFonts w:ascii="GHEA Grapalat" w:hAnsi="GHEA Grapalat"/>
          <w:sz w:val="24"/>
          <w:szCs w:val="24"/>
        </w:rPr>
        <w:t>194</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i/>
          <w:sz w:val="22"/>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031A05">
        <w:rPr>
          <w:rFonts w:ascii="GHEA Grapalat" w:hAnsi="GHEA Grapalat"/>
          <w:i/>
          <w:lang w:val="en-US"/>
        </w:rPr>
        <w:t>EQ</w:t>
      </w:r>
      <w:r w:rsidR="00031A05" w:rsidRPr="00031A05">
        <w:rPr>
          <w:rFonts w:ascii="GHEA Grapalat" w:hAnsi="GHEA Grapalat"/>
          <w:i/>
        </w:rPr>
        <w:t>-</w:t>
      </w:r>
      <w:proofErr w:type="spellStart"/>
      <w:r w:rsidR="00031A05">
        <w:rPr>
          <w:rFonts w:ascii="GHEA Grapalat" w:hAnsi="GHEA Grapalat"/>
          <w:i/>
          <w:lang w:val="en-US"/>
        </w:rPr>
        <w:t>GHKhAshDzB</w:t>
      </w:r>
      <w:proofErr w:type="spellEnd"/>
      <w:r w:rsidR="00031A05" w:rsidRPr="00031A05">
        <w:rPr>
          <w:rFonts w:ascii="GHEA Grapalat" w:hAnsi="GHEA Grapalat"/>
          <w:i/>
        </w:rPr>
        <w:t>-25/36</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031A05">
        <w:rPr>
          <w:rFonts w:ascii="GHEA Grapalat" w:hAnsi="GHEA Grapalat"/>
          <w:i/>
          <w:lang w:val="hy-AM"/>
        </w:rPr>
        <w:t>27.05</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031A05">
        <w:rPr>
          <w:rFonts w:ascii="GHEA Grapalat" w:hAnsi="GHEA Grapalat"/>
          <w:spacing w:val="6"/>
        </w:rPr>
        <w:t>КОНСУЛЬТАЦИОННЫЕ РАБОТЫ ПО ПОДГОТОВКЕ ПРОЕКТНО-СМЕТНОЙ ДОКУМЕНТАЦИИ ДЛЯ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031A05"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031A05">
        <w:rPr>
          <w:rFonts w:ascii="GHEA Grapalat" w:hAnsi="GHEA Grapalat"/>
          <w:spacing w:val="-6"/>
        </w:rPr>
        <w:t>EQ-GHKhAshDzB-25/36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31A05">
        <w:rPr>
          <w:rFonts w:ascii="GHEA Grapalat" w:hAnsi="GHEA Grapalat"/>
          <w:i w:val="0"/>
          <w:sz w:val="24"/>
          <w:szCs w:val="24"/>
        </w:rPr>
        <w:t>Консультационные работы по подготовке проектно-сметной документации для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31A05">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31A05" w:rsidRPr="009044F1" w:rsidTr="00FB363C">
        <w:trPr>
          <w:trHeight w:val="1016"/>
          <w:jc w:val="center"/>
        </w:trPr>
        <w:tc>
          <w:tcPr>
            <w:tcW w:w="1331" w:type="dxa"/>
            <w:vAlign w:val="center"/>
          </w:tcPr>
          <w:p w:rsidR="00031A05" w:rsidRPr="0057265B" w:rsidRDefault="00031A05" w:rsidP="00031A05">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031A05" w:rsidRPr="008D64AF" w:rsidRDefault="00031A05" w:rsidP="00031A05">
            <w:pPr>
              <w:pStyle w:val="BodyTextIndent2"/>
              <w:spacing w:line="240" w:lineRule="auto"/>
              <w:ind w:firstLine="0"/>
              <w:jc w:val="center"/>
              <w:rPr>
                <w:rFonts w:ascii="GHEA Grapalat" w:hAnsi="GHEA Grapalat"/>
              </w:rPr>
            </w:pPr>
            <w:r>
              <w:rPr>
                <w:rFonts w:ascii="GHEA Grapalat" w:hAnsi="GHEA Grapalat" w:cs="Calibri"/>
                <w:b/>
                <w:bCs/>
              </w:rPr>
              <w:t>1.2</w:t>
            </w:r>
            <w:r w:rsidRPr="008D64AF">
              <w:rPr>
                <w:rFonts w:ascii="GHEA Grapalat" w:hAnsi="GHEA Grapalat" w:cs="Calibri"/>
                <w:b/>
                <w:bCs/>
              </w:rPr>
              <w:t>00.0</w:t>
            </w:r>
            <w:r>
              <w:rPr>
                <w:rFonts w:ascii="GHEA Grapalat" w:hAnsi="GHEA Grapalat" w:cs="Calibri"/>
                <w:b/>
                <w:bCs/>
              </w:rPr>
              <w:t>00</w:t>
            </w:r>
          </w:p>
        </w:tc>
        <w:tc>
          <w:tcPr>
            <w:tcW w:w="6175" w:type="dxa"/>
            <w:vAlign w:val="center"/>
          </w:tcPr>
          <w:p w:rsidR="00031A05" w:rsidRPr="00D47263" w:rsidRDefault="0057328A" w:rsidP="00031A05">
            <w:pPr>
              <w:pStyle w:val="BodyTextIndent2"/>
              <w:widowControl w:val="0"/>
              <w:spacing w:after="120" w:line="240" w:lineRule="auto"/>
              <w:ind w:firstLine="0"/>
              <w:rPr>
                <w:rFonts w:ascii="GHEA Grapalat" w:hAnsi="GHEA Grapalat"/>
                <w:sz w:val="24"/>
                <w:szCs w:val="24"/>
                <w:u w:val="single"/>
                <w:vertAlign w:val="subscript"/>
                <w:lang w:val="hy-AM"/>
              </w:rPr>
            </w:pPr>
            <w:r w:rsidRPr="0057328A">
              <w:rPr>
                <w:rFonts w:ascii="GHEA Grapalat" w:hAnsi="GHEA Grapalat"/>
              </w:rPr>
              <w:t>Консультационные работы по составлению проектно-сметной документации по благоустройству двора детского сада № 99 в административном районе Нор Норк города Еревана</w:t>
            </w:r>
          </w:p>
        </w:tc>
      </w:tr>
      <w:tr w:rsidR="00031A05" w:rsidRPr="009044F1" w:rsidTr="00FB363C">
        <w:trPr>
          <w:trHeight w:val="1016"/>
          <w:jc w:val="center"/>
        </w:trPr>
        <w:tc>
          <w:tcPr>
            <w:tcW w:w="1331" w:type="dxa"/>
            <w:vAlign w:val="center"/>
          </w:tcPr>
          <w:p w:rsidR="00031A05" w:rsidRPr="00031A05" w:rsidRDefault="00031A05" w:rsidP="00031A05">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rsidR="00031A05" w:rsidRDefault="00031A05" w:rsidP="00031A05">
            <w:pPr>
              <w:pStyle w:val="BodyTextIndent2"/>
              <w:spacing w:line="240" w:lineRule="auto"/>
              <w:ind w:firstLine="0"/>
              <w:jc w:val="center"/>
              <w:rPr>
                <w:rFonts w:ascii="GHEA Grapalat" w:hAnsi="GHEA Grapalat" w:cs="Calibri"/>
                <w:b/>
                <w:bCs/>
              </w:rPr>
            </w:pPr>
            <w:r>
              <w:rPr>
                <w:rFonts w:ascii="GHEA Grapalat" w:hAnsi="GHEA Grapalat" w:cs="Calibri"/>
                <w:b/>
                <w:bCs/>
              </w:rPr>
              <w:t>1.000.000</w:t>
            </w:r>
          </w:p>
        </w:tc>
        <w:tc>
          <w:tcPr>
            <w:tcW w:w="6175" w:type="dxa"/>
            <w:vAlign w:val="center"/>
          </w:tcPr>
          <w:p w:rsidR="00031A05" w:rsidRDefault="0057328A" w:rsidP="00031A05">
            <w:pPr>
              <w:pStyle w:val="BodyTextIndent2"/>
              <w:widowControl w:val="0"/>
              <w:spacing w:after="120" w:line="240" w:lineRule="auto"/>
              <w:ind w:firstLine="0"/>
              <w:rPr>
                <w:rFonts w:ascii="GHEA Grapalat" w:hAnsi="GHEA Grapalat"/>
              </w:rPr>
            </w:pPr>
            <w:r w:rsidRPr="0057328A">
              <w:rPr>
                <w:rFonts w:ascii="GHEA Grapalat" w:hAnsi="GHEA Grapalat"/>
              </w:rPr>
              <w:t>Консультационные работы по подготовке проектно-сметной документации для строительства футбольного поля на территории начальной школы № 20 имени Джона Киракосяна в административном районе Кентрон города Еревана</w:t>
            </w:r>
          </w:p>
        </w:tc>
      </w:tr>
      <w:tr w:rsidR="00031A05" w:rsidRPr="009044F1" w:rsidTr="00FB363C">
        <w:trPr>
          <w:trHeight w:val="1016"/>
          <w:jc w:val="center"/>
        </w:trPr>
        <w:tc>
          <w:tcPr>
            <w:tcW w:w="1331" w:type="dxa"/>
            <w:vAlign w:val="center"/>
          </w:tcPr>
          <w:p w:rsidR="00031A05" w:rsidRPr="00031A05" w:rsidRDefault="00031A05" w:rsidP="00031A05">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728" w:type="dxa"/>
            <w:vAlign w:val="center"/>
          </w:tcPr>
          <w:p w:rsidR="00031A05" w:rsidRDefault="00031A05" w:rsidP="00031A05">
            <w:pPr>
              <w:pStyle w:val="BodyTextIndent2"/>
              <w:spacing w:line="240" w:lineRule="auto"/>
              <w:ind w:firstLine="0"/>
              <w:jc w:val="center"/>
              <w:rPr>
                <w:rFonts w:ascii="GHEA Grapalat" w:hAnsi="GHEA Grapalat" w:cs="Calibri"/>
                <w:b/>
                <w:bCs/>
              </w:rPr>
            </w:pPr>
            <w:r>
              <w:rPr>
                <w:rFonts w:ascii="GHEA Grapalat" w:hAnsi="GHEA Grapalat" w:cs="Calibri"/>
                <w:b/>
                <w:bCs/>
              </w:rPr>
              <w:t>900.000</w:t>
            </w:r>
          </w:p>
        </w:tc>
        <w:tc>
          <w:tcPr>
            <w:tcW w:w="6175" w:type="dxa"/>
            <w:vAlign w:val="center"/>
          </w:tcPr>
          <w:p w:rsidR="00031A05" w:rsidRDefault="0057328A" w:rsidP="00031A05">
            <w:pPr>
              <w:pStyle w:val="BodyTextIndent2"/>
              <w:widowControl w:val="0"/>
              <w:spacing w:after="120" w:line="240" w:lineRule="auto"/>
              <w:ind w:firstLine="0"/>
              <w:rPr>
                <w:rFonts w:ascii="GHEA Grapalat" w:hAnsi="GHEA Grapalat"/>
              </w:rPr>
            </w:pPr>
            <w:r w:rsidRPr="0057328A">
              <w:rPr>
                <w:rFonts w:ascii="GHEA Grapalat" w:hAnsi="GHEA Grapalat"/>
              </w:rPr>
              <w:t>Консультационные работы по подготовке проектно-сметной документации на реконструкцию футбольного поля на территории, прилегающей к зданию № 10/2 по улице Микаела Чайлахяна, административного района Кентрон города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57328A" w:rsidRPr="00E0163D" w:rsidRDefault="0057328A" w:rsidP="0057328A">
      <w:pPr>
        <w:pStyle w:val="norm"/>
        <w:widowControl w:val="0"/>
        <w:tabs>
          <w:tab w:val="left" w:pos="1134"/>
        </w:tabs>
        <w:spacing w:line="276" w:lineRule="auto"/>
        <w:ind w:firstLine="567"/>
        <w:rPr>
          <w:rFonts w:ascii="GHEA Grapalat" w:hAnsi="GHEA Grapalat"/>
          <w:b/>
          <w:bCs/>
          <w:sz w:val="24"/>
          <w:szCs w:val="24"/>
        </w:rPr>
      </w:pPr>
      <w:r w:rsidRPr="00E0163D">
        <w:rPr>
          <w:rFonts w:ascii="GHEA Grapalat" w:hAnsi="GHEA Grapalat"/>
          <w:b/>
          <w:bCs/>
          <w:sz w:val="24"/>
          <w:szCs w:val="24"/>
        </w:rPr>
        <w:t>2.4.1 Выбранный консультант должен определить оцененное и самое низкое ценовое предложение в соответствии с подпунктом 2 части 1 статьи 44 Закона о закупках, которое не соответствует условиям минимальной цены.</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Критерии минимальных неценовых условий:</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1. Критерий «Профессиональный опыт» оценивается в следующем порядке:</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 xml:space="preserve">а. Участник должен иметь надлежащим образом реализованный как минимум один </w:t>
      </w:r>
      <w:r w:rsidRPr="0057328A">
        <w:rPr>
          <w:rFonts w:ascii="GHEA Grapalat" w:hAnsi="GHEA Grapalat"/>
          <w:sz w:val="24"/>
          <w:szCs w:val="24"/>
        </w:rPr>
        <w:lastRenderedPageBreak/>
        <w:t>аналогичный договор в течение года подачи заявки и трех предшествующих ему лет. Ранее реализованный договор (договоры) оценивается как аналогичный, если объем выполненных в его (их) рамках работ (или общий объем) в денежном выражении составляет не менее 50 процентов цены закупки в рамках настоящей процедуры. При этом объем работ, выполняемых в рамках хотя бы одного договора, должен составлять не менее 20% от цены закупки в рамках данной процедуры.</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Для целей настоящей процедуры аналогичным считается хотя бы один аналогичный договор на разработку проектно-сметной документации.</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б. В подтверждение соответствия требованиям, установленным в подпункте а) настоящего подпункта, участник должен представить вместе с заявкой копии ранее заключенных договоров (контрактов, соглашений, актов приема-передачи, актов, счетов-фактур).</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2. Критерий «Трудовые ресурсы» оценивается в следующем порядке:</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sz w:val="24"/>
          <w:szCs w:val="24"/>
        </w:rPr>
        <w:t>а) в состав персонала должны входить:</w:t>
      </w:r>
    </w:p>
    <w:p w:rsidR="0057328A" w:rsidRPr="0057328A" w:rsidRDefault="0057328A" w:rsidP="0057328A">
      <w:pPr>
        <w:pStyle w:val="norm"/>
        <w:widowControl w:val="0"/>
        <w:tabs>
          <w:tab w:val="left" w:pos="1134"/>
        </w:tabs>
        <w:spacing w:line="276" w:lineRule="auto"/>
        <w:ind w:firstLine="567"/>
        <w:rPr>
          <w:rFonts w:ascii="GHEA Grapalat" w:hAnsi="GHEA Grapalat"/>
          <w:b/>
          <w:bCs/>
          <w:sz w:val="24"/>
          <w:szCs w:val="24"/>
        </w:rPr>
      </w:pPr>
      <w:r w:rsidRPr="0057328A">
        <w:rPr>
          <w:rFonts w:ascii="GHEA Grapalat" w:hAnsi="GHEA Grapalat"/>
          <w:b/>
          <w:bCs/>
          <w:sz w:val="24"/>
          <w:szCs w:val="24"/>
        </w:rPr>
        <w:t xml:space="preserve">Для 1-го </w:t>
      </w:r>
      <w:r>
        <w:rPr>
          <w:rFonts w:ascii="GHEA Grapalat" w:hAnsi="GHEA Grapalat"/>
          <w:b/>
          <w:bCs/>
          <w:sz w:val="24"/>
          <w:szCs w:val="24"/>
        </w:rPr>
        <w:t>лот</w:t>
      </w:r>
      <w:r w:rsidRPr="0057328A">
        <w:rPr>
          <w:rFonts w:ascii="GHEA Grapalat" w:hAnsi="GHEA Grapalat"/>
          <w:b/>
          <w:bCs/>
          <w:sz w:val="24"/>
          <w:szCs w:val="24"/>
        </w:rPr>
        <w:t>а: штат не менее 2 человек с опытом работы по специальности не менее 3 лет.</w:t>
      </w:r>
    </w:p>
    <w:p w:rsidR="0057328A" w:rsidRPr="0057328A" w:rsidRDefault="0057328A" w:rsidP="0057328A">
      <w:pPr>
        <w:pStyle w:val="norm"/>
        <w:widowControl w:val="0"/>
        <w:tabs>
          <w:tab w:val="left" w:pos="1134"/>
        </w:tabs>
        <w:spacing w:line="276" w:lineRule="auto"/>
        <w:ind w:firstLine="567"/>
        <w:rPr>
          <w:rFonts w:ascii="GHEA Grapalat" w:hAnsi="GHEA Grapalat"/>
          <w:b/>
          <w:bCs/>
          <w:sz w:val="24"/>
          <w:szCs w:val="24"/>
        </w:rPr>
      </w:pPr>
      <w:r w:rsidRPr="0057328A">
        <w:rPr>
          <w:rFonts w:ascii="GHEA Grapalat" w:hAnsi="GHEA Grapalat"/>
          <w:b/>
          <w:bCs/>
          <w:sz w:val="24"/>
          <w:szCs w:val="24"/>
        </w:rPr>
        <w:t>1) Один инженер-строитель,</w:t>
      </w:r>
    </w:p>
    <w:p w:rsidR="0057328A" w:rsidRPr="0057328A" w:rsidRDefault="0057328A" w:rsidP="0057328A">
      <w:pPr>
        <w:pStyle w:val="norm"/>
        <w:widowControl w:val="0"/>
        <w:tabs>
          <w:tab w:val="left" w:pos="1134"/>
        </w:tabs>
        <w:spacing w:line="276" w:lineRule="auto"/>
        <w:ind w:firstLine="567"/>
        <w:rPr>
          <w:rFonts w:ascii="GHEA Grapalat" w:hAnsi="GHEA Grapalat"/>
          <w:b/>
          <w:bCs/>
          <w:sz w:val="24"/>
          <w:szCs w:val="24"/>
        </w:rPr>
      </w:pPr>
      <w:r w:rsidRPr="0057328A">
        <w:rPr>
          <w:rFonts w:ascii="GHEA Grapalat" w:hAnsi="GHEA Grapalat"/>
          <w:b/>
          <w:bCs/>
          <w:sz w:val="24"/>
          <w:szCs w:val="24"/>
        </w:rPr>
        <w:t>2) Один инженер по водоснабжению и водоотведению</w:t>
      </w:r>
    </w:p>
    <w:p w:rsidR="0057328A" w:rsidRPr="0057328A" w:rsidRDefault="0057328A" w:rsidP="0057328A">
      <w:pPr>
        <w:pStyle w:val="norm"/>
        <w:widowControl w:val="0"/>
        <w:tabs>
          <w:tab w:val="left" w:pos="1134"/>
        </w:tabs>
        <w:spacing w:line="276" w:lineRule="auto"/>
        <w:ind w:firstLine="567"/>
        <w:rPr>
          <w:rFonts w:ascii="GHEA Grapalat" w:hAnsi="GHEA Grapalat"/>
          <w:b/>
          <w:bCs/>
          <w:sz w:val="24"/>
          <w:szCs w:val="24"/>
        </w:rPr>
      </w:pPr>
      <w:r w:rsidRPr="0057328A">
        <w:rPr>
          <w:rFonts w:ascii="GHEA Grapalat" w:hAnsi="GHEA Grapalat"/>
          <w:b/>
          <w:bCs/>
          <w:sz w:val="24"/>
          <w:szCs w:val="24"/>
        </w:rPr>
        <w:t xml:space="preserve">Для 2-й и 3-й </w:t>
      </w:r>
      <w:r>
        <w:rPr>
          <w:rFonts w:ascii="GHEA Grapalat" w:hAnsi="GHEA Grapalat"/>
          <w:b/>
          <w:bCs/>
          <w:sz w:val="24"/>
          <w:szCs w:val="24"/>
        </w:rPr>
        <w:t>лот</w:t>
      </w:r>
      <w:r w:rsidRPr="0057328A">
        <w:rPr>
          <w:rFonts w:ascii="GHEA Grapalat" w:hAnsi="GHEA Grapalat"/>
          <w:b/>
          <w:bCs/>
          <w:sz w:val="24"/>
          <w:szCs w:val="24"/>
        </w:rPr>
        <w:t xml:space="preserve"> необходим штат из не менее 2 человек с опытом профессиональной работы не менее 3 лет.</w:t>
      </w:r>
    </w:p>
    <w:p w:rsidR="0057328A" w:rsidRPr="0057328A" w:rsidRDefault="0057328A" w:rsidP="0057328A">
      <w:pPr>
        <w:pStyle w:val="norm"/>
        <w:widowControl w:val="0"/>
        <w:tabs>
          <w:tab w:val="left" w:pos="1134"/>
        </w:tabs>
        <w:spacing w:line="276" w:lineRule="auto"/>
        <w:ind w:firstLine="567"/>
        <w:rPr>
          <w:rFonts w:ascii="GHEA Grapalat" w:hAnsi="GHEA Grapalat"/>
          <w:b/>
          <w:bCs/>
          <w:sz w:val="24"/>
          <w:szCs w:val="24"/>
        </w:rPr>
      </w:pPr>
      <w:r w:rsidRPr="0057328A">
        <w:rPr>
          <w:rFonts w:ascii="GHEA Grapalat" w:hAnsi="GHEA Grapalat"/>
          <w:b/>
          <w:bCs/>
          <w:sz w:val="24"/>
          <w:szCs w:val="24"/>
        </w:rPr>
        <w:t>1) Один инженер-строитель</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rPr>
      </w:pPr>
      <w:r w:rsidRPr="0057328A">
        <w:rPr>
          <w:rFonts w:ascii="GHEA Grapalat" w:hAnsi="GHEA Grapalat"/>
          <w:b/>
          <w:bCs/>
          <w:sz w:val="24"/>
          <w:szCs w:val="24"/>
        </w:rPr>
        <w:t>2) Один архитектор</w:t>
      </w:r>
    </w:p>
    <w:p w:rsidR="00354999" w:rsidRDefault="0057328A" w:rsidP="0057328A">
      <w:pPr>
        <w:pStyle w:val="norm"/>
        <w:widowControl w:val="0"/>
        <w:tabs>
          <w:tab w:val="left" w:pos="1134"/>
        </w:tabs>
        <w:spacing w:line="276" w:lineRule="auto"/>
        <w:ind w:firstLine="567"/>
        <w:rPr>
          <w:rFonts w:ascii="GHEA Grapalat" w:hAnsi="GHEA Grapalat"/>
          <w:sz w:val="24"/>
          <w:szCs w:val="24"/>
          <w:lang w:val="hy-AM"/>
        </w:rPr>
      </w:pPr>
      <w:r w:rsidRPr="0057328A">
        <w:rPr>
          <w:rFonts w:ascii="GHEA Grapalat" w:hAnsi="GHEA Grapalat"/>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7328A" w:rsidRPr="00D81ED7" w:rsidTr="00005CBC">
        <w:tc>
          <w:tcPr>
            <w:tcW w:w="10031" w:type="dxa"/>
            <w:gridSpan w:val="5"/>
          </w:tcPr>
          <w:p w:rsidR="0057328A" w:rsidRPr="00D81ED7" w:rsidRDefault="0057328A" w:rsidP="00005CBC">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57328A" w:rsidRPr="00D81ED7" w:rsidTr="00005CBC">
        <w:tc>
          <w:tcPr>
            <w:tcW w:w="1728" w:type="dxa"/>
            <w:vMerge w:val="restart"/>
            <w:vAlign w:val="center"/>
          </w:tcPr>
          <w:p w:rsidR="0057328A" w:rsidRPr="00D81ED7" w:rsidRDefault="0057328A" w:rsidP="00005CBC">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57328A" w:rsidRPr="00D81ED7" w:rsidRDefault="0057328A" w:rsidP="00005CBC">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57328A" w:rsidRPr="00D81ED7" w:rsidRDefault="0057328A" w:rsidP="00005CBC">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57328A" w:rsidRPr="00D81ED7" w:rsidRDefault="0057328A" w:rsidP="00005CBC">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57328A" w:rsidRPr="00D81ED7" w:rsidTr="00005CBC">
        <w:tc>
          <w:tcPr>
            <w:tcW w:w="1728" w:type="dxa"/>
            <w:vMerge/>
          </w:tcPr>
          <w:p w:rsidR="0057328A" w:rsidRPr="00D81ED7" w:rsidRDefault="0057328A" w:rsidP="00005CBC">
            <w:pPr>
              <w:ind w:firstLine="567"/>
              <w:jc w:val="both"/>
              <w:rPr>
                <w:rFonts w:ascii="GHEA Grapalat" w:hAnsi="GHEA Grapalat" w:cs="Arial Armenian"/>
                <w:sz w:val="20"/>
                <w:szCs w:val="20"/>
              </w:rPr>
            </w:pPr>
          </w:p>
        </w:tc>
        <w:tc>
          <w:tcPr>
            <w:tcW w:w="1782" w:type="dxa"/>
            <w:vMerge/>
          </w:tcPr>
          <w:p w:rsidR="0057328A" w:rsidRPr="00D81ED7" w:rsidRDefault="0057328A" w:rsidP="00005CBC">
            <w:pPr>
              <w:ind w:firstLine="567"/>
              <w:jc w:val="both"/>
              <w:rPr>
                <w:rFonts w:ascii="GHEA Grapalat" w:hAnsi="GHEA Grapalat" w:cs="Arial Armenian"/>
                <w:sz w:val="20"/>
                <w:szCs w:val="20"/>
              </w:rPr>
            </w:pPr>
          </w:p>
        </w:tc>
        <w:tc>
          <w:tcPr>
            <w:tcW w:w="1560" w:type="dxa"/>
          </w:tcPr>
          <w:p w:rsidR="0057328A" w:rsidRPr="00D81ED7" w:rsidRDefault="0057328A" w:rsidP="00005CBC">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57328A" w:rsidRPr="00D81ED7" w:rsidRDefault="0057328A" w:rsidP="00005CBC">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57328A" w:rsidRPr="00D81ED7" w:rsidRDefault="0057328A" w:rsidP="00005CBC">
            <w:pPr>
              <w:ind w:firstLine="567"/>
              <w:jc w:val="both"/>
              <w:rPr>
                <w:rFonts w:ascii="GHEA Grapalat" w:hAnsi="GHEA Grapalat" w:cs="Arial Armenian"/>
                <w:sz w:val="20"/>
                <w:szCs w:val="20"/>
              </w:rPr>
            </w:pPr>
          </w:p>
        </w:tc>
      </w:tr>
      <w:tr w:rsidR="0057328A" w:rsidRPr="00D81ED7" w:rsidTr="00005CBC">
        <w:tc>
          <w:tcPr>
            <w:tcW w:w="1728" w:type="dxa"/>
          </w:tcPr>
          <w:p w:rsidR="0057328A" w:rsidRPr="00D81ED7" w:rsidRDefault="0057328A" w:rsidP="00005CBC">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57328A" w:rsidRPr="00D81ED7" w:rsidRDefault="0057328A" w:rsidP="00005CBC">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57328A" w:rsidRPr="00D81ED7" w:rsidRDefault="0057328A" w:rsidP="00005CBC">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57328A" w:rsidRPr="00D81ED7" w:rsidRDefault="0057328A" w:rsidP="00005CBC">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57328A" w:rsidRPr="00D81ED7" w:rsidRDefault="0057328A" w:rsidP="00005CBC">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57328A" w:rsidRPr="00D81ED7" w:rsidTr="00005CBC">
        <w:tc>
          <w:tcPr>
            <w:tcW w:w="1728" w:type="dxa"/>
          </w:tcPr>
          <w:p w:rsidR="0057328A" w:rsidRPr="00D81ED7" w:rsidRDefault="0057328A" w:rsidP="00005CBC">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57328A" w:rsidRPr="00D81ED7" w:rsidRDefault="0057328A" w:rsidP="00005CBC">
            <w:pPr>
              <w:ind w:firstLine="567"/>
              <w:jc w:val="both"/>
              <w:rPr>
                <w:rFonts w:ascii="GHEA Grapalat" w:hAnsi="GHEA Grapalat" w:cs="Arial Armenian"/>
                <w:sz w:val="20"/>
                <w:szCs w:val="20"/>
              </w:rPr>
            </w:pPr>
          </w:p>
        </w:tc>
        <w:tc>
          <w:tcPr>
            <w:tcW w:w="1560" w:type="dxa"/>
          </w:tcPr>
          <w:p w:rsidR="0057328A" w:rsidRPr="00D81ED7" w:rsidRDefault="0057328A" w:rsidP="00005CBC">
            <w:pPr>
              <w:ind w:firstLine="567"/>
              <w:jc w:val="both"/>
              <w:rPr>
                <w:rFonts w:ascii="GHEA Grapalat" w:hAnsi="GHEA Grapalat" w:cs="Arial Armenian"/>
                <w:sz w:val="20"/>
                <w:szCs w:val="20"/>
              </w:rPr>
            </w:pPr>
          </w:p>
        </w:tc>
        <w:tc>
          <w:tcPr>
            <w:tcW w:w="2693" w:type="dxa"/>
          </w:tcPr>
          <w:p w:rsidR="0057328A" w:rsidRPr="00D81ED7" w:rsidRDefault="0057328A" w:rsidP="00005CBC">
            <w:pPr>
              <w:ind w:firstLine="567"/>
              <w:jc w:val="both"/>
              <w:rPr>
                <w:rFonts w:ascii="GHEA Grapalat" w:hAnsi="GHEA Grapalat" w:cs="Arial Armenian"/>
                <w:sz w:val="20"/>
                <w:szCs w:val="20"/>
              </w:rPr>
            </w:pPr>
          </w:p>
        </w:tc>
        <w:tc>
          <w:tcPr>
            <w:tcW w:w="2268" w:type="dxa"/>
          </w:tcPr>
          <w:p w:rsidR="0057328A" w:rsidRPr="00D81ED7" w:rsidRDefault="0057328A" w:rsidP="00005CBC">
            <w:pPr>
              <w:ind w:firstLine="567"/>
              <w:jc w:val="both"/>
              <w:rPr>
                <w:rFonts w:ascii="GHEA Grapalat" w:hAnsi="GHEA Grapalat" w:cs="Arial Armenian"/>
                <w:sz w:val="20"/>
                <w:szCs w:val="20"/>
              </w:rPr>
            </w:pPr>
          </w:p>
        </w:tc>
      </w:tr>
      <w:tr w:rsidR="0057328A" w:rsidRPr="00D81ED7" w:rsidTr="00005CBC">
        <w:tc>
          <w:tcPr>
            <w:tcW w:w="1728" w:type="dxa"/>
          </w:tcPr>
          <w:p w:rsidR="0057328A" w:rsidRPr="00D81ED7" w:rsidRDefault="0057328A" w:rsidP="00005CBC">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57328A" w:rsidRPr="00D81ED7" w:rsidRDefault="0057328A" w:rsidP="00005CBC">
            <w:pPr>
              <w:ind w:firstLine="567"/>
              <w:jc w:val="both"/>
              <w:rPr>
                <w:rFonts w:ascii="GHEA Grapalat" w:hAnsi="GHEA Grapalat" w:cs="Arial Armenian"/>
                <w:sz w:val="20"/>
                <w:szCs w:val="20"/>
              </w:rPr>
            </w:pPr>
          </w:p>
        </w:tc>
        <w:tc>
          <w:tcPr>
            <w:tcW w:w="1560" w:type="dxa"/>
          </w:tcPr>
          <w:p w:rsidR="0057328A" w:rsidRPr="00D81ED7" w:rsidRDefault="0057328A" w:rsidP="00005CBC">
            <w:pPr>
              <w:ind w:firstLine="567"/>
              <w:jc w:val="both"/>
              <w:rPr>
                <w:rFonts w:ascii="GHEA Grapalat" w:hAnsi="GHEA Grapalat" w:cs="Arial Armenian"/>
                <w:sz w:val="20"/>
                <w:szCs w:val="20"/>
              </w:rPr>
            </w:pPr>
          </w:p>
        </w:tc>
        <w:tc>
          <w:tcPr>
            <w:tcW w:w="2693" w:type="dxa"/>
          </w:tcPr>
          <w:p w:rsidR="0057328A" w:rsidRPr="00D81ED7" w:rsidRDefault="0057328A" w:rsidP="00005CBC">
            <w:pPr>
              <w:ind w:firstLine="567"/>
              <w:jc w:val="both"/>
              <w:rPr>
                <w:rFonts w:ascii="GHEA Grapalat" w:hAnsi="GHEA Grapalat" w:cs="Arial Armenian"/>
                <w:sz w:val="20"/>
                <w:szCs w:val="20"/>
              </w:rPr>
            </w:pPr>
          </w:p>
        </w:tc>
        <w:tc>
          <w:tcPr>
            <w:tcW w:w="2268" w:type="dxa"/>
          </w:tcPr>
          <w:p w:rsidR="0057328A" w:rsidRPr="00D81ED7" w:rsidRDefault="0057328A" w:rsidP="00005CBC">
            <w:pPr>
              <w:ind w:firstLine="567"/>
              <w:jc w:val="both"/>
              <w:rPr>
                <w:rFonts w:ascii="GHEA Grapalat" w:hAnsi="GHEA Grapalat" w:cs="Arial Armenian"/>
                <w:sz w:val="20"/>
                <w:szCs w:val="20"/>
              </w:rPr>
            </w:pPr>
          </w:p>
        </w:tc>
      </w:tr>
      <w:tr w:rsidR="0057328A" w:rsidRPr="00D81ED7" w:rsidTr="00005CBC">
        <w:tc>
          <w:tcPr>
            <w:tcW w:w="1728" w:type="dxa"/>
          </w:tcPr>
          <w:p w:rsidR="0057328A" w:rsidRPr="00D81ED7" w:rsidRDefault="0057328A" w:rsidP="00005CBC">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57328A" w:rsidRPr="00D81ED7" w:rsidRDefault="0057328A" w:rsidP="00005CBC">
            <w:pPr>
              <w:ind w:firstLine="567"/>
              <w:jc w:val="both"/>
              <w:rPr>
                <w:rFonts w:ascii="GHEA Grapalat" w:hAnsi="GHEA Grapalat" w:cs="Arial Armenian"/>
                <w:sz w:val="20"/>
                <w:szCs w:val="20"/>
              </w:rPr>
            </w:pPr>
          </w:p>
        </w:tc>
        <w:tc>
          <w:tcPr>
            <w:tcW w:w="1560" w:type="dxa"/>
          </w:tcPr>
          <w:p w:rsidR="0057328A" w:rsidRPr="00D81ED7" w:rsidRDefault="0057328A" w:rsidP="00005CBC">
            <w:pPr>
              <w:ind w:firstLine="567"/>
              <w:jc w:val="both"/>
              <w:rPr>
                <w:rFonts w:ascii="GHEA Grapalat" w:hAnsi="GHEA Grapalat" w:cs="Arial Armenian"/>
                <w:sz w:val="20"/>
                <w:szCs w:val="20"/>
              </w:rPr>
            </w:pPr>
          </w:p>
        </w:tc>
        <w:tc>
          <w:tcPr>
            <w:tcW w:w="2693" w:type="dxa"/>
          </w:tcPr>
          <w:p w:rsidR="0057328A" w:rsidRPr="00D81ED7" w:rsidRDefault="0057328A" w:rsidP="00005CBC">
            <w:pPr>
              <w:ind w:firstLine="567"/>
              <w:jc w:val="both"/>
              <w:rPr>
                <w:rFonts w:ascii="GHEA Grapalat" w:hAnsi="GHEA Grapalat" w:cs="Arial Armenian"/>
                <w:sz w:val="20"/>
                <w:szCs w:val="20"/>
              </w:rPr>
            </w:pPr>
          </w:p>
        </w:tc>
        <w:tc>
          <w:tcPr>
            <w:tcW w:w="2268" w:type="dxa"/>
          </w:tcPr>
          <w:p w:rsidR="0057328A" w:rsidRPr="00D81ED7" w:rsidRDefault="0057328A" w:rsidP="00005CBC">
            <w:pPr>
              <w:ind w:firstLine="567"/>
              <w:jc w:val="both"/>
              <w:rPr>
                <w:rFonts w:ascii="GHEA Grapalat" w:hAnsi="GHEA Grapalat" w:cs="Arial Armenian"/>
                <w:sz w:val="20"/>
                <w:szCs w:val="20"/>
              </w:rPr>
            </w:pPr>
          </w:p>
        </w:tc>
      </w:tr>
    </w:tbl>
    <w:p w:rsidR="0057328A" w:rsidRPr="0057328A" w:rsidRDefault="0057328A" w:rsidP="0057328A">
      <w:pPr>
        <w:pStyle w:val="norm"/>
        <w:widowControl w:val="0"/>
        <w:tabs>
          <w:tab w:val="left" w:pos="1134"/>
        </w:tabs>
        <w:spacing w:line="276" w:lineRule="auto"/>
        <w:ind w:firstLine="567"/>
        <w:rPr>
          <w:rFonts w:ascii="GHEA Grapalat" w:hAnsi="GHEA Grapalat"/>
          <w:sz w:val="24"/>
          <w:szCs w:val="24"/>
          <w:lang w:val="hy-AM"/>
        </w:rPr>
      </w:pPr>
      <w:r w:rsidRPr="0057328A">
        <w:rPr>
          <w:rFonts w:ascii="GHEA Grapalat" w:hAnsi="GHEA Grapalat"/>
          <w:sz w:val="24"/>
          <w:szCs w:val="24"/>
          <w:lang w:val="hy-AM"/>
        </w:rPr>
        <w:t>При этом в качестве обоснования наличия трудовых ресурсов Участник представляет письменные договоренности, подтвержденные специалистами, привлекаемыми в предлагаемом составе, об их привлечении к выполняемым работам, а также копии паспортов специалистов и документов, подтверждающих их квалификацию (диплом, сертификат, аттестат и т.п.).</w:t>
      </w:r>
    </w:p>
    <w:p w:rsidR="0057328A" w:rsidRPr="0057328A" w:rsidRDefault="0057328A" w:rsidP="0057328A">
      <w:pPr>
        <w:pStyle w:val="norm"/>
        <w:widowControl w:val="0"/>
        <w:tabs>
          <w:tab w:val="left" w:pos="1134"/>
        </w:tabs>
        <w:spacing w:line="276" w:lineRule="auto"/>
        <w:ind w:firstLine="567"/>
        <w:rPr>
          <w:rFonts w:ascii="GHEA Grapalat" w:hAnsi="GHEA Grapalat"/>
          <w:sz w:val="24"/>
          <w:szCs w:val="24"/>
          <w:lang w:val="hy-AM"/>
        </w:rPr>
      </w:pPr>
    </w:p>
    <w:p w:rsidR="0057328A" w:rsidRPr="0057328A" w:rsidRDefault="0057328A" w:rsidP="0057328A">
      <w:pPr>
        <w:pStyle w:val="norm"/>
        <w:widowControl w:val="0"/>
        <w:tabs>
          <w:tab w:val="left" w:pos="1134"/>
        </w:tabs>
        <w:spacing w:line="276" w:lineRule="auto"/>
        <w:ind w:firstLine="567"/>
        <w:rPr>
          <w:rFonts w:ascii="GHEA Grapalat" w:hAnsi="GHEA Grapalat"/>
          <w:color w:val="EE0000"/>
          <w:sz w:val="24"/>
          <w:szCs w:val="24"/>
        </w:rPr>
      </w:pPr>
      <w:r w:rsidRPr="0057328A">
        <w:rPr>
          <w:rFonts w:ascii="GHEA Grapalat" w:hAnsi="GHEA Grapalat"/>
          <w:color w:val="EE0000"/>
          <w:sz w:val="24"/>
          <w:szCs w:val="24"/>
          <w:lang w:val="hy-AM"/>
        </w:rPr>
        <w:t>Невыполнение участником неценовых условий является основанием для отклонения заявки.</w:t>
      </w:r>
      <w:r w:rsidRPr="0057328A">
        <w:rPr>
          <w:rFonts w:ascii="GHEA Grapalat" w:hAnsi="GHEA Grapalat"/>
          <w:color w:val="EE0000"/>
          <w:sz w:val="24"/>
          <w:szCs w:val="24"/>
        </w:rPr>
        <w:t xml:space="preserve"> </w:t>
      </w:r>
    </w:p>
    <w:p w:rsidR="0057328A" w:rsidRPr="0057328A" w:rsidRDefault="0057328A" w:rsidP="0057328A">
      <w:pPr>
        <w:pStyle w:val="norm"/>
        <w:widowControl w:val="0"/>
        <w:tabs>
          <w:tab w:val="left" w:pos="1134"/>
        </w:tabs>
        <w:spacing w:line="240" w:lineRule="auto"/>
        <w:ind w:firstLine="567"/>
        <w:rPr>
          <w:rFonts w:ascii="GHEA Grapalat" w:hAnsi="GHEA Grapalat"/>
          <w:sz w:val="24"/>
          <w:szCs w:val="24"/>
        </w:rPr>
      </w:pP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w:t>
      </w:r>
      <w:r w:rsidRPr="009044F1">
        <w:rPr>
          <w:rFonts w:ascii="GHEA Grapalat" w:hAnsi="GHEA Grapalat"/>
          <w:sz w:val="24"/>
          <w:szCs w:val="24"/>
        </w:rPr>
        <w:lastRenderedPageBreak/>
        <w:t>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0163D" w:rsidRPr="00E0163D" w:rsidRDefault="00E0163D" w:rsidP="00E0163D">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031A05">
        <w:rPr>
          <w:rFonts w:ascii="GHEA Grapalat" w:hAnsi="GHEA Grapalat"/>
          <w:b/>
          <w:bCs/>
          <w:sz w:val="24"/>
          <w:szCs w:val="24"/>
        </w:rPr>
        <w:t>09.06.2025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31A05">
        <w:rPr>
          <w:rFonts w:ascii="GHEA Grapalat" w:hAnsi="GHEA Grapalat"/>
          <w:b/>
          <w:spacing w:val="6"/>
          <w:sz w:val="24"/>
          <w:szCs w:val="24"/>
        </w:rPr>
        <w:t>09.06.2025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w:t>
      </w:r>
      <w:r w:rsidR="00121F1F"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w:t>
      </w:r>
      <w:r w:rsidRPr="00110330">
        <w:rPr>
          <w:rFonts w:ascii="GHEA Grapalat" w:hAnsi="GHEA Grapalat"/>
        </w:rPr>
        <w:lastRenderedPageBreak/>
        <w:t>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w:t>
      </w:r>
      <w:r w:rsidRPr="009044F1">
        <w:rPr>
          <w:rFonts w:ascii="GHEA Grapalat" w:hAnsi="GHEA Grapalat"/>
          <w:sz w:val="24"/>
          <w:szCs w:val="24"/>
        </w:rPr>
        <w:lastRenderedPageBreak/>
        <w:t>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0163D" w:rsidRPr="00E0163D" w:rsidRDefault="00E0163D" w:rsidP="00E016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B73109" w:rsidRPr="0003188B" w:rsidRDefault="00B73109">
      <w:pPr>
        <w:rPr>
          <w:rFonts w:ascii="GHEA Grapalat" w:hAnsi="GHEA Grapalat"/>
          <w:lang w:val="hy-AM"/>
        </w:rPr>
      </w:pPr>
    </w:p>
    <w:p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4214" w:rsidRPr="00406AD7">
        <w:rPr>
          <w:rFonts w:ascii="GHEA Grapalat" w:hAnsi="GHEA Grapalat"/>
          <w:b/>
          <w:bCs/>
          <w:u w:val="single"/>
        </w:rPr>
        <w:t>5</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31A05">
        <w:rPr>
          <w:rFonts w:ascii="GHEA Grapalat" w:hAnsi="GHEA Grapalat"/>
          <w:b/>
          <w:sz w:val="24"/>
          <w:szCs w:val="24"/>
        </w:rPr>
        <w:t>EQ-GHKhAshDzB-25/36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31A05">
        <w:rPr>
          <w:rFonts w:ascii="GHEA Grapalat" w:hAnsi="GHEA Grapalat"/>
        </w:rPr>
        <w:t>EQ-GHKhAshDzB-25/36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31A05">
        <w:rPr>
          <w:rFonts w:ascii="GHEA Grapalat" w:hAnsi="GHEA Grapalat"/>
        </w:rPr>
        <w:t>EQ-GHKhAshDzB-25/36</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031A05">
        <w:rPr>
          <w:rFonts w:ascii="GHEA Grapalat" w:hAnsi="GHEA Grapalat"/>
        </w:rPr>
        <w:t>EQ-GHKhAshDzB-25/36</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31A05">
        <w:rPr>
          <w:rFonts w:ascii="GHEA Grapalat" w:hAnsi="GHEA Grapalat"/>
          <w:b/>
          <w:sz w:val="24"/>
          <w:szCs w:val="24"/>
        </w:rPr>
        <w:t>EQ-GHKhAshDzB-25/36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31A05">
        <w:rPr>
          <w:rFonts w:ascii="GHEA Grapalat" w:hAnsi="GHEA Grapalat"/>
          <w:b/>
          <w:sz w:val="24"/>
          <w:szCs w:val="24"/>
        </w:rPr>
        <w:t>EQ-GHKhAshDzB-25/36</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31A05">
        <w:rPr>
          <w:rFonts w:ascii="GHEA Grapalat" w:hAnsi="GHEA Grapalat"/>
          <w:b/>
          <w:sz w:val="24"/>
          <w:szCs w:val="24"/>
        </w:rPr>
        <w:t>EQ-GHKhAshDzB-25/36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31A05">
        <w:rPr>
          <w:rFonts w:ascii="GHEA Grapalat" w:hAnsi="GHEA Grapalat"/>
          <w:spacing w:val="-6"/>
        </w:rPr>
        <w:t>EQ-GHKhAshDzB-25/36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A008A" w:rsidRPr="005744FC"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rsidR="002A008A" w:rsidRPr="005744FC" w:rsidRDefault="002A008A" w:rsidP="002A008A">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2A008A" w:rsidRPr="002A008A" w:rsidRDefault="002A008A" w:rsidP="002A008A">
            <w:pPr>
              <w:pStyle w:val="BodyTextIndent2"/>
              <w:widowControl w:val="0"/>
              <w:spacing w:after="120" w:line="240" w:lineRule="auto"/>
              <w:ind w:firstLine="0"/>
              <w:jc w:val="left"/>
              <w:rPr>
                <w:rFonts w:ascii="GHEA Grapalat" w:hAnsi="GHEA Grapalat"/>
                <w:sz w:val="18"/>
                <w:szCs w:val="18"/>
                <w:u w:val="single"/>
                <w:vertAlign w:val="subscript"/>
                <w:lang w:val="hy-AM"/>
              </w:rPr>
            </w:pPr>
            <w:r w:rsidRPr="002A008A">
              <w:rPr>
                <w:rFonts w:ascii="GHEA Grapalat" w:hAnsi="GHEA Grapalat"/>
                <w:sz w:val="18"/>
                <w:szCs w:val="18"/>
              </w:rPr>
              <w:t>Консультационные работы по составлению проектно-сметной документации по благоустройству двора детского сада № 99 в административном районе Нор Норк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008A" w:rsidRPr="005744FC" w:rsidRDefault="002A008A" w:rsidP="002A008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A008A" w:rsidRPr="005744FC" w:rsidRDefault="002A008A" w:rsidP="002A008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A008A" w:rsidRPr="005744FC" w:rsidRDefault="002A008A" w:rsidP="002A008A">
            <w:pPr>
              <w:widowControl w:val="0"/>
              <w:jc w:val="center"/>
              <w:rPr>
                <w:rFonts w:ascii="GHEA Grapalat" w:hAnsi="GHEA Grapalat"/>
                <w:sz w:val="20"/>
                <w:szCs w:val="20"/>
              </w:rPr>
            </w:pPr>
          </w:p>
        </w:tc>
      </w:tr>
      <w:tr w:rsidR="002A008A"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2A008A" w:rsidRPr="005744FC" w:rsidRDefault="002A008A" w:rsidP="002A008A">
            <w:pPr>
              <w:widowControl w:val="0"/>
              <w:jc w:val="center"/>
              <w:rPr>
                <w:rFonts w:ascii="GHEA Grapalat" w:hAnsi="GHEA Grapalat"/>
                <w:b/>
                <w:sz w:val="20"/>
                <w:szCs w:val="20"/>
              </w:rPr>
            </w:pPr>
            <w:r>
              <w:rPr>
                <w:rFonts w:ascii="GHEA Grapalat" w:hAnsi="GHEA Grapalat"/>
                <w:b/>
                <w:sz w:val="20"/>
                <w:szCs w:val="20"/>
              </w:rPr>
              <w:t>2</w:t>
            </w:r>
          </w:p>
        </w:tc>
        <w:tc>
          <w:tcPr>
            <w:tcW w:w="3979" w:type="dxa"/>
            <w:tcBorders>
              <w:top w:val="single" w:sz="4" w:space="0" w:color="auto"/>
              <w:left w:val="single" w:sz="4" w:space="0" w:color="auto"/>
              <w:bottom w:val="single" w:sz="4" w:space="0" w:color="auto"/>
              <w:right w:val="single" w:sz="4" w:space="0" w:color="auto"/>
            </w:tcBorders>
            <w:vAlign w:val="center"/>
          </w:tcPr>
          <w:p w:rsidR="002A008A" w:rsidRPr="002A008A" w:rsidRDefault="002A008A" w:rsidP="002A008A">
            <w:pPr>
              <w:pStyle w:val="BodyTextIndent2"/>
              <w:widowControl w:val="0"/>
              <w:spacing w:after="120" w:line="240" w:lineRule="auto"/>
              <w:ind w:firstLine="0"/>
              <w:jc w:val="left"/>
              <w:rPr>
                <w:rFonts w:ascii="GHEA Grapalat" w:hAnsi="GHEA Grapalat"/>
                <w:sz w:val="18"/>
                <w:szCs w:val="18"/>
              </w:rPr>
            </w:pPr>
            <w:r w:rsidRPr="002A008A">
              <w:rPr>
                <w:rFonts w:ascii="GHEA Grapalat" w:hAnsi="GHEA Grapalat"/>
                <w:sz w:val="18"/>
                <w:szCs w:val="18"/>
              </w:rPr>
              <w:t>Консультационные работы по подготовке проектно-сметной документации для строительства футбольного поля на территории начальной школы № 20 имени Джона Киракосяна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008A" w:rsidRPr="005744FC" w:rsidRDefault="002A008A" w:rsidP="002A008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A008A" w:rsidRPr="005744FC" w:rsidRDefault="002A008A" w:rsidP="002A008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A008A" w:rsidRPr="005744FC" w:rsidRDefault="002A008A" w:rsidP="002A008A">
            <w:pPr>
              <w:widowControl w:val="0"/>
              <w:jc w:val="center"/>
              <w:rPr>
                <w:rFonts w:ascii="GHEA Grapalat" w:hAnsi="GHEA Grapalat"/>
                <w:sz w:val="20"/>
                <w:szCs w:val="20"/>
              </w:rPr>
            </w:pPr>
          </w:p>
        </w:tc>
      </w:tr>
      <w:tr w:rsidR="002A008A"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2A008A" w:rsidRPr="005744FC" w:rsidRDefault="002A008A" w:rsidP="002A008A">
            <w:pPr>
              <w:widowControl w:val="0"/>
              <w:jc w:val="center"/>
              <w:rPr>
                <w:rFonts w:ascii="GHEA Grapalat" w:hAnsi="GHEA Grapalat"/>
                <w:b/>
                <w:sz w:val="20"/>
                <w:szCs w:val="20"/>
              </w:rPr>
            </w:pPr>
            <w:r>
              <w:rPr>
                <w:rFonts w:ascii="GHEA Grapalat" w:hAnsi="GHEA Grapalat"/>
                <w:b/>
                <w:sz w:val="20"/>
                <w:szCs w:val="20"/>
              </w:rPr>
              <w:t>3</w:t>
            </w:r>
          </w:p>
        </w:tc>
        <w:tc>
          <w:tcPr>
            <w:tcW w:w="3979" w:type="dxa"/>
            <w:tcBorders>
              <w:top w:val="single" w:sz="4" w:space="0" w:color="auto"/>
              <w:left w:val="single" w:sz="4" w:space="0" w:color="auto"/>
              <w:bottom w:val="single" w:sz="4" w:space="0" w:color="auto"/>
              <w:right w:val="single" w:sz="4" w:space="0" w:color="auto"/>
            </w:tcBorders>
            <w:vAlign w:val="center"/>
          </w:tcPr>
          <w:p w:rsidR="002A008A" w:rsidRPr="002A008A" w:rsidRDefault="002A008A" w:rsidP="002A008A">
            <w:pPr>
              <w:pStyle w:val="BodyTextIndent2"/>
              <w:widowControl w:val="0"/>
              <w:spacing w:after="120" w:line="240" w:lineRule="auto"/>
              <w:ind w:firstLine="0"/>
              <w:jc w:val="left"/>
              <w:rPr>
                <w:rFonts w:ascii="GHEA Grapalat" w:hAnsi="GHEA Grapalat"/>
                <w:sz w:val="18"/>
                <w:szCs w:val="18"/>
              </w:rPr>
            </w:pPr>
            <w:r w:rsidRPr="002A008A">
              <w:rPr>
                <w:rFonts w:ascii="GHEA Grapalat" w:hAnsi="GHEA Grapalat"/>
                <w:sz w:val="18"/>
                <w:szCs w:val="18"/>
              </w:rPr>
              <w:t>Консультационные работы по подготовке проектно-сметной документации на реконструкцию футбольного поля на территории, прилегающей к зданию № 10/2 по улице Микаела Чайлахяна, административного района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008A" w:rsidRPr="005744FC" w:rsidRDefault="002A008A" w:rsidP="002A008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A008A" w:rsidRPr="005744FC" w:rsidRDefault="002A008A" w:rsidP="002A008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A008A" w:rsidRPr="005744FC" w:rsidRDefault="002A008A" w:rsidP="002A008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31A05">
        <w:rPr>
          <w:rFonts w:ascii="GHEA Grapalat" w:hAnsi="GHEA Grapalat"/>
          <w:b/>
          <w:sz w:val="24"/>
          <w:szCs w:val="24"/>
        </w:rPr>
        <w:t>EQ-GHKhAshDzB-25/36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031A05">
        <w:rPr>
          <w:rFonts w:ascii="GHEA Grapalat" w:hAnsi="GHEA Grapalat"/>
          <w:b/>
          <w:i/>
          <w:sz w:val="22"/>
          <w:szCs w:val="22"/>
        </w:rPr>
        <w:t>EQ-GHKhAshDzB-25/36</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031A05">
              <w:rPr>
                <w:rFonts w:ascii="GHEA Grapalat" w:hAnsi="GHEA Grapalat"/>
                <w:b/>
                <w:i/>
                <w:sz w:val="22"/>
                <w:szCs w:val="22"/>
              </w:rPr>
              <w:t>EQ-GHKhAshDzB-25/36</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31A05">
        <w:rPr>
          <w:rFonts w:ascii="GHEA Grapalat" w:hAnsi="GHEA Grapalat"/>
          <w:b/>
          <w:sz w:val="24"/>
          <w:szCs w:val="24"/>
        </w:rPr>
        <w:t>EQ-GHKhAshDzB-25/36</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w:t>
      </w:r>
      <w:r w:rsidR="00BB6372" w:rsidRPr="00BB6372">
        <w:rPr>
          <w:rFonts w:ascii="GHEA Grapalat" w:hAnsi="GHEA Grapalat" w:cs="Sylfaen"/>
        </w:rPr>
        <w:lastRenderedPageBreak/>
        <w:t>установленный настоящим договором, но не принята заказчиком</w:t>
      </w:r>
      <w:r w:rsidR="005E4DDB">
        <w:rPr>
          <w:rFonts w:ascii="GHEA Grapalat" w:hAnsi="GHEA Grapalat" w:cs="Sylfaen"/>
        </w:rPr>
        <w:t>.</w:t>
      </w:r>
    </w:p>
    <w:p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031A05"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для города Еревана</w:t>
      </w:r>
    </w:p>
    <w:p w:rsidR="0081246C" w:rsidRPr="00F64241" w:rsidRDefault="0081246C" w:rsidP="0081246C">
      <w:pPr>
        <w:jc w:val="center"/>
        <w:rPr>
          <w:rFonts w:ascii="GHEA Grapalat" w:hAnsi="GHEA Grapalat"/>
          <w:sz w:val="18"/>
          <w:szCs w:val="18"/>
        </w:rPr>
      </w:pPr>
    </w:p>
    <w:tbl>
      <w:tblPr>
        <w:tblW w:w="157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530"/>
        <w:gridCol w:w="1800"/>
        <w:gridCol w:w="5760"/>
        <w:gridCol w:w="810"/>
        <w:gridCol w:w="630"/>
        <w:gridCol w:w="1080"/>
        <w:gridCol w:w="630"/>
        <w:gridCol w:w="1530"/>
        <w:gridCol w:w="1530"/>
      </w:tblGrid>
      <w:tr w:rsidR="00825AB5" w:rsidRPr="00F44392" w:rsidTr="00825AB5">
        <w:trPr>
          <w:trHeight w:val="399"/>
        </w:trPr>
        <w:tc>
          <w:tcPr>
            <w:tcW w:w="45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w:t>
            </w:r>
          </w:p>
        </w:tc>
        <w:tc>
          <w:tcPr>
            <w:tcW w:w="153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промежуточный код, предусмотренный планом закупок по классификации ЕЗК (CPV)</w:t>
            </w:r>
          </w:p>
        </w:tc>
        <w:tc>
          <w:tcPr>
            <w:tcW w:w="1800" w:type="dxa"/>
            <w:vMerge w:val="restart"/>
          </w:tcPr>
          <w:p w:rsidR="00825AB5" w:rsidRPr="0016687A" w:rsidRDefault="00825AB5" w:rsidP="00005CBC">
            <w:pPr>
              <w:jc w:val="center"/>
              <w:rPr>
                <w:rFonts w:ascii="GHEA Grapalat" w:hAnsi="GHEA Grapalat" w:cs="Calibri"/>
                <w:b/>
                <w:bCs/>
                <w:iCs/>
                <w:sz w:val="18"/>
                <w:szCs w:val="18"/>
              </w:rPr>
            </w:pPr>
          </w:p>
          <w:p w:rsidR="00825AB5" w:rsidRPr="0016687A" w:rsidRDefault="00825AB5" w:rsidP="00005CBC">
            <w:pPr>
              <w:jc w:val="center"/>
              <w:rPr>
                <w:rFonts w:ascii="GHEA Grapalat" w:hAnsi="GHEA Grapalat" w:cs="Calibri"/>
                <w:b/>
                <w:bCs/>
                <w:iCs/>
                <w:sz w:val="18"/>
                <w:szCs w:val="18"/>
              </w:rPr>
            </w:pPr>
          </w:p>
          <w:p w:rsidR="00825AB5" w:rsidRPr="0016687A" w:rsidRDefault="00825AB5" w:rsidP="00005CBC">
            <w:pPr>
              <w:jc w:val="center"/>
              <w:rPr>
                <w:rFonts w:ascii="GHEA Grapalat" w:hAnsi="GHEA Grapalat" w:cs="Calibri"/>
                <w:b/>
                <w:bCs/>
                <w:iCs/>
                <w:sz w:val="18"/>
                <w:szCs w:val="18"/>
              </w:rPr>
            </w:pPr>
          </w:p>
          <w:p w:rsidR="00825AB5" w:rsidRPr="0016687A" w:rsidRDefault="00825AB5" w:rsidP="00005CBC">
            <w:pPr>
              <w:jc w:val="center"/>
              <w:rPr>
                <w:rFonts w:ascii="GHEA Grapalat" w:hAnsi="GHEA Grapalat" w:cs="Calibri"/>
                <w:b/>
                <w:bCs/>
                <w:iCs/>
                <w:sz w:val="18"/>
                <w:szCs w:val="18"/>
              </w:rPr>
            </w:pPr>
          </w:p>
          <w:p w:rsidR="00825AB5" w:rsidRPr="00F44392" w:rsidRDefault="00825AB5" w:rsidP="00005CBC">
            <w:pPr>
              <w:jc w:val="center"/>
              <w:rPr>
                <w:rFonts w:ascii="GHEA Grapalat" w:hAnsi="GHEA Grapalat" w:cs="Calibri"/>
                <w:b/>
                <w:bCs/>
                <w:iCs/>
                <w:sz w:val="18"/>
                <w:szCs w:val="18"/>
              </w:rPr>
            </w:pPr>
            <w:r w:rsidRPr="0016687A">
              <w:rPr>
                <w:rFonts w:ascii="GHEA Grapalat" w:hAnsi="GHEA Grapalat" w:cs="Calibri"/>
                <w:b/>
                <w:bCs/>
                <w:iCs/>
                <w:sz w:val="18"/>
                <w:szCs w:val="18"/>
              </w:rPr>
              <w:t>Название предмета покупки</w:t>
            </w:r>
          </w:p>
        </w:tc>
        <w:tc>
          <w:tcPr>
            <w:tcW w:w="5760" w:type="dxa"/>
            <w:vMerge w:val="restart"/>
            <w:shd w:val="clear" w:color="auto" w:fill="auto"/>
            <w:vAlign w:val="center"/>
            <w:hideMark/>
          </w:tcPr>
          <w:p w:rsidR="00825AB5" w:rsidRDefault="00825AB5" w:rsidP="00005CBC">
            <w:pPr>
              <w:rPr>
                <w:rFonts w:ascii="GHEA Grapalat" w:hAnsi="GHEA Grapalat" w:cs="Calibri"/>
                <w:b/>
                <w:bCs/>
                <w:iCs/>
                <w:sz w:val="18"/>
                <w:szCs w:val="18"/>
              </w:rPr>
            </w:pPr>
            <w:r>
              <w:rPr>
                <w:rFonts w:ascii="GHEA Grapalat" w:hAnsi="GHEA Grapalat" w:cs="Calibri"/>
                <w:b/>
                <w:bCs/>
                <w:iCs/>
                <w:sz w:val="18"/>
                <w:szCs w:val="18"/>
              </w:rPr>
              <w:t xml:space="preserve">               </w:t>
            </w:r>
          </w:p>
          <w:p w:rsidR="00825AB5" w:rsidRPr="00F44392" w:rsidRDefault="00825AB5" w:rsidP="00005CBC">
            <w:pPr>
              <w:jc w:val="center"/>
              <w:rPr>
                <w:rFonts w:ascii="GHEA Grapalat" w:hAnsi="GHEA Grapalat" w:cs="Calibri"/>
                <w:b/>
                <w:bCs/>
                <w:iCs/>
                <w:sz w:val="18"/>
                <w:szCs w:val="18"/>
                <w:lang w:val="hy-AM"/>
              </w:rPr>
            </w:pPr>
            <w:r w:rsidRPr="00F44392">
              <w:rPr>
                <w:rFonts w:ascii="GHEA Grapalat" w:hAnsi="GHEA Grapalat" w:cs="Calibri"/>
                <w:b/>
                <w:bCs/>
                <w:iCs/>
                <w:sz w:val="18"/>
                <w:szCs w:val="18"/>
              </w:rPr>
              <w:t>Техническая</w:t>
            </w:r>
            <w:r w:rsidRPr="00F44392">
              <w:rPr>
                <w:rFonts w:ascii="GHEA Grapalat" w:hAnsi="GHEA Grapalat" w:cs="Calibri"/>
                <w:b/>
                <w:bCs/>
                <w:iCs/>
                <w:sz w:val="18"/>
                <w:szCs w:val="18"/>
                <w:lang w:val="hy-AM"/>
              </w:rPr>
              <w:t xml:space="preserve"> </w:t>
            </w:r>
            <w:r w:rsidRPr="00F44392">
              <w:rPr>
                <w:rFonts w:ascii="GHEA Grapalat" w:hAnsi="GHEA Grapalat" w:cs="Calibri"/>
                <w:b/>
                <w:bCs/>
                <w:iCs/>
                <w:sz w:val="18"/>
                <w:szCs w:val="18"/>
              </w:rPr>
              <w:t>характеристика</w:t>
            </w:r>
          </w:p>
          <w:p w:rsidR="00825AB5" w:rsidRPr="00F44392" w:rsidRDefault="00825AB5" w:rsidP="00005CBC">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Ед.изм.</w:t>
            </w:r>
          </w:p>
        </w:tc>
        <w:tc>
          <w:tcPr>
            <w:tcW w:w="63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Стоимость</w:t>
            </w:r>
            <w:r w:rsidRPr="00F44392">
              <w:rPr>
                <w:rFonts w:ascii="GHEA Grapalat" w:hAnsi="GHEA Grapalat" w:cs="Calibri"/>
                <w:b/>
                <w:bCs/>
                <w:iCs/>
                <w:sz w:val="18"/>
                <w:szCs w:val="18"/>
                <w:lang w:val="hy-AM"/>
              </w:rPr>
              <w:t xml:space="preserve"> </w:t>
            </w:r>
            <w:r w:rsidRPr="00F44392">
              <w:rPr>
                <w:rFonts w:ascii="GHEA Grapalat" w:hAnsi="GHEA Grapalat" w:cs="Calibri"/>
                <w:b/>
                <w:bCs/>
                <w:iCs/>
                <w:sz w:val="18"/>
                <w:szCs w:val="18"/>
              </w:rPr>
              <w:t>единицы</w:t>
            </w:r>
          </w:p>
        </w:tc>
        <w:tc>
          <w:tcPr>
            <w:tcW w:w="108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Общая стоимость</w:t>
            </w:r>
          </w:p>
        </w:tc>
        <w:tc>
          <w:tcPr>
            <w:tcW w:w="630" w:type="dxa"/>
            <w:vMerge w:val="restart"/>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Общее количество</w:t>
            </w:r>
          </w:p>
        </w:tc>
        <w:tc>
          <w:tcPr>
            <w:tcW w:w="3060" w:type="dxa"/>
            <w:gridSpan w:val="2"/>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исполнения</w:t>
            </w:r>
          </w:p>
        </w:tc>
      </w:tr>
      <w:tr w:rsidR="00825AB5" w:rsidRPr="00F44392" w:rsidTr="00825AB5">
        <w:trPr>
          <w:trHeight w:val="1665"/>
        </w:trPr>
        <w:tc>
          <w:tcPr>
            <w:tcW w:w="450" w:type="dxa"/>
            <w:vMerge/>
            <w:vAlign w:val="center"/>
            <w:hideMark/>
          </w:tcPr>
          <w:p w:rsidR="00825AB5" w:rsidRPr="00F44392" w:rsidRDefault="00825AB5" w:rsidP="00005CBC">
            <w:pPr>
              <w:rPr>
                <w:rFonts w:ascii="GHEA Grapalat" w:hAnsi="GHEA Grapalat" w:cs="Calibri"/>
                <w:b/>
                <w:bCs/>
                <w:iCs/>
                <w:sz w:val="18"/>
                <w:szCs w:val="18"/>
              </w:rPr>
            </w:pPr>
          </w:p>
        </w:tc>
        <w:tc>
          <w:tcPr>
            <w:tcW w:w="1530" w:type="dxa"/>
            <w:vMerge/>
            <w:vAlign w:val="center"/>
            <w:hideMark/>
          </w:tcPr>
          <w:p w:rsidR="00825AB5" w:rsidRPr="00F44392" w:rsidRDefault="00825AB5" w:rsidP="00005CBC">
            <w:pPr>
              <w:rPr>
                <w:rFonts w:ascii="GHEA Grapalat" w:hAnsi="GHEA Grapalat" w:cs="Calibri"/>
                <w:b/>
                <w:bCs/>
                <w:iCs/>
                <w:sz w:val="18"/>
                <w:szCs w:val="18"/>
              </w:rPr>
            </w:pPr>
          </w:p>
        </w:tc>
        <w:tc>
          <w:tcPr>
            <w:tcW w:w="1800" w:type="dxa"/>
            <w:vMerge/>
          </w:tcPr>
          <w:p w:rsidR="00825AB5" w:rsidRPr="00F44392" w:rsidRDefault="00825AB5" w:rsidP="00005CBC">
            <w:pPr>
              <w:rPr>
                <w:rFonts w:ascii="GHEA Grapalat" w:hAnsi="GHEA Grapalat" w:cs="Calibri"/>
                <w:b/>
                <w:bCs/>
                <w:iCs/>
                <w:sz w:val="18"/>
                <w:szCs w:val="18"/>
              </w:rPr>
            </w:pPr>
          </w:p>
        </w:tc>
        <w:tc>
          <w:tcPr>
            <w:tcW w:w="5760" w:type="dxa"/>
            <w:vMerge/>
            <w:vAlign w:val="center"/>
            <w:hideMark/>
          </w:tcPr>
          <w:p w:rsidR="00825AB5" w:rsidRPr="00F44392" w:rsidRDefault="00825AB5" w:rsidP="00005CBC">
            <w:pPr>
              <w:rPr>
                <w:rFonts w:ascii="GHEA Grapalat" w:hAnsi="GHEA Grapalat" w:cs="Calibri"/>
                <w:b/>
                <w:bCs/>
                <w:iCs/>
                <w:sz w:val="18"/>
                <w:szCs w:val="18"/>
              </w:rPr>
            </w:pPr>
          </w:p>
        </w:tc>
        <w:tc>
          <w:tcPr>
            <w:tcW w:w="810" w:type="dxa"/>
            <w:vMerge/>
            <w:vAlign w:val="center"/>
            <w:hideMark/>
          </w:tcPr>
          <w:p w:rsidR="00825AB5" w:rsidRPr="00F44392" w:rsidRDefault="00825AB5" w:rsidP="00005CBC">
            <w:pPr>
              <w:rPr>
                <w:rFonts w:ascii="GHEA Grapalat" w:hAnsi="GHEA Grapalat" w:cs="Calibri"/>
                <w:b/>
                <w:bCs/>
                <w:iCs/>
                <w:sz w:val="18"/>
                <w:szCs w:val="18"/>
              </w:rPr>
            </w:pPr>
          </w:p>
        </w:tc>
        <w:tc>
          <w:tcPr>
            <w:tcW w:w="630" w:type="dxa"/>
            <w:vMerge/>
            <w:vAlign w:val="center"/>
            <w:hideMark/>
          </w:tcPr>
          <w:p w:rsidR="00825AB5" w:rsidRPr="00F44392" w:rsidRDefault="00825AB5" w:rsidP="00005CBC">
            <w:pPr>
              <w:rPr>
                <w:rFonts w:ascii="GHEA Grapalat" w:hAnsi="GHEA Grapalat" w:cs="Calibri"/>
                <w:b/>
                <w:bCs/>
                <w:iCs/>
                <w:sz w:val="18"/>
                <w:szCs w:val="18"/>
              </w:rPr>
            </w:pPr>
          </w:p>
        </w:tc>
        <w:tc>
          <w:tcPr>
            <w:tcW w:w="1080" w:type="dxa"/>
            <w:vMerge/>
            <w:vAlign w:val="center"/>
            <w:hideMark/>
          </w:tcPr>
          <w:p w:rsidR="00825AB5" w:rsidRPr="00F44392" w:rsidRDefault="00825AB5" w:rsidP="00005CBC">
            <w:pPr>
              <w:rPr>
                <w:rFonts w:ascii="GHEA Grapalat" w:hAnsi="GHEA Grapalat" w:cs="Calibri"/>
                <w:b/>
                <w:bCs/>
                <w:iCs/>
                <w:sz w:val="18"/>
                <w:szCs w:val="18"/>
              </w:rPr>
            </w:pPr>
          </w:p>
        </w:tc>
        <w:tc>
          <w:tcPr>
            <w:tcW w:w="630" w:type="dxa"/>
            <w:vMerge/>
            <w:vAlign w:val="center"/>
            <w:hideMark/>
          </w:tcPr>
          <w:p w:rsidR="00825AB5" w:rsidRPr="00F44392" w:rsidRDefault="00825AB5" w:rsidP="00005CBC">
            <w:pPr>
              <w:rPr>
                <w:rFonts w:ascii="GHEA Grapalat" w:hAnsi="GHEA Grapalat" w:cs="Calibri"/>
                <w:b/>
                <w:bCs/>
                <w:iCs/>
                <w:sz w:val="18"/>
                <w:szCs w:val="18"/>
              </w:rPr>
            </w:pPr>
          </w:p>
        </w:tc>
        <w:tc>
          <w:tcPr>
            <w:tcW w:w="1530" w:type="dxa"/>
            <w:shd w:val="clear" w:color="auto" w:fill="auto"/>
            <w:vAlign w:val="center"/>
            <w:hideMark/>
          </w:tcPr>
          <w:p w:rsidR="00825AB5" w:rsidRPr="00F44392" w:rsidRDefault="00825AB5" w:rsidP="00005CBC">
            <w:pPr>
              <w:jc w:val="center"/>
              <w:rPr>
                <w:rFonts w:ascii="GHEA Grapalat" w:hAnsi="GHEA Grapalat" w:cs="Calibri"/>
                <w:b/>
                <w:bCs/>
                <w:iCs/>
                <w:sz w:val="18"/>
                <w:szCs w:val="18"/>
              </w:rPr>
            </w:pPr>
            <w:r w:rsidRPr="00F44392">
              <w:rPr>
                <w:rFonts w:ascii="GHEA Grapalat" w:hAnsi="GHEA Grapalat" w:cs="Calibri"/>
                <w:b/>
                <w:bCs/>
                <w:iCs/>
                <w:sz w:val="18"/>
                <w:szCs w:val="18"/>
              </w:rPr>
              <w:t>адрес</w:t>
            </w:r>
          </w:p>
        </w:tc>
        <w:tc>
          <w:tcPr>
            <w:tcW w:w="1530" w:type="dxa"/>
            <w:shd w:val="clear" w:color="auto" w:fill="auto"/>
            <w:vAlign w:val="center"/>
            <w:hideMark/>
          </w:tcPr>
          <w:p w:rsidR="00825AB5" w:rsidRPr="00F44392" w:rsidRDefault="00825AB5" w:rsidP="00005CBC">
            <w:pPr>
              <w:jc w:val="center"/>
              <w:rPr>
                <w:rFonts w:ascii="GHEA Grapalat" w:hAnsi="GHEA Grapalat" w:cs="Calibri"/>
                <w:b/>
                <w:bCs/>
                <w:iCs/>
                <w:sz w:val="18"/>
                <w:szCs w:val="18"/>
                <w:lang w:val="hy-AM"/>
              </w:rPr>
            </w:pPr>
          </w:p>
          <w:p w:rsidR="00825AB5" w:rsidRPr="00F44392" w:rsidRDefault="00825AB5" w:rsidP="00005CBC">
            <w:pPr>
              <w:jc w:val="center"/>
              <w:rPr>
                <w:rFonts w:ascii="GHEA Grapalat" w:hAnsi="GHEA Grapalat" w:cs="Calibri"/>
                <w:b/>
                <w:bCs/>
                <w:iCs/>
                <w:sz w:val="18"/>
                <w:szCs w:val="18"/>
                <w:lang w:val="hy-AM"/>
              </w:rPr>
            </w:pPr>
            <w:r w:rsidRPr="00F44392">
              <w:rPr>
                <w:rFonts w:ascii="GHEA Grapalat" w:hAnsi="GHEA Grapalat" w:cs="Calibri"/>
                <w:b/>
                <w:bCs/>
                <w:iCs/>
                <w:sz w:val="18"/>
                <w:szCs w:val="18"/>
              </w:rPr>
              <w:t>срок</w:t>
            </w:r>
          </w:p>
          <w:p w:rsidR="00825AB5" w:rsidRPr="00F44392" w:rsidRDefault="00825AB5" w:rsidP="00005CBC">
            <w:pPr>
              <w:jc w:val="center"/>
              <w:rPr>
                <w:rFonts w:ascii="GHEA Grapalat" w:hAnsi="GHEA Grapalat" w:cs="Calibri"/>
                <w:b/>
                <w:bCs/>
                <w:iCs/>
                <w:sz w:val="14"/>
                <w:szCs w:val="14"/>
                <w:lang w:val="hy-AM"/>
              </w:rPr>
            </w:pPr>
          </w:p>
        </w:tc>
      </w:tr>
      <w:tr w:rsidR="00825AB5" w:rsidRPr="00322CE6" w:rsidTr="00825AB5">
        <w:trPr>
          <w:trHeight w:val="1337"/>
        </w:trPr>
        <w:tc>
          <w:tcPr>
            <w:tcW w:w="450" w:type="dxa"/>
            <w:shd w:val="clear" w:color="auto" w:fill="auto"/>
            <w:vAlign w:val="center"/>
            <w:hideMark/>
          </w:tcPr>
          <w:p w:rsidR="00825AB5" w:rsidRPr="00F44392" w:rsidRDefault="00825AB5" w:rsidP="00005CBC">
            <w:pPr>
              <w:jc w:val="right"/>
              <w:rPr>
                <w:rFonts w:ascii="GHEA Grapalat" w:hAnsi="GHEA Grapalat" w:cs="Calibri"/>
                <w:sz w:val="18"/>
                <w:szCs w:val="18"/>
              </w:rPr>
            </w:pPr>
          </w:p>
          <w:p w:rsidR="00825AB5" w:rsidRPr="00F44392" w:rsidRDefault="00825AB5" w:rsidP="00005CBC">
            <w:pPr>
              <w:jc w:val="right"/>
              <w:rPr>
                <w:rFonts w:ascii="GHEA Grapalat" w:hAnsi="GHEA Grapalat" w:cs="Calibri"/>
                <w:sz w:val="18"/>
                <w:szCs w:val="18"/>
              </w:rPr>
            </w:pPr>
          </w:p>
          <w:p w:rsidR="00825AB5" w:rsidRPr="00F44392" w:rsidRDefault="00825AB5" w:rsidP="00005CBC">
            <w:pPr>
              <w:jc w:val="right"/>
              <w:rPr>
                <w:rFonts w:ascii="GHEA Grapalat" w:hAnsi="GHEA Grapalat" w:cs="Calibri"/>
                <w:sz w:val="18"/>
                <w:szCs w:val="18"/>
              </w:rPr>
            </w:pPr>
          </w:p>
          <w:p w:rsidR="00825AB5" w:rsidRPr="00F44392" w:rsidRDefault="00825AB5" w:rsidP="00005CBC">
            <w:pPr>
              <w:jc w:val="right"/>
              <w:rPr>
                <w:rFonts w:ascii="GHEA Grapalat" w:hAnsi="GHEA Grapalat" w:cs="Calibri"/>
                <w:sz w:val="18"/>
                <w:szCs w:val="18"/>
              </w:rPr>
            </w:pPr>
          </w:p>
          <w:p w:rsidR="00825AB5" w:rsidRPr="00F44392" w:rsidRDefault="00825AB5" w:rsidP="00005CBC">
            <w:pPr>
              <w:jc w:val="right"/>
              <w:rPr>
                <w:rFonts w:ascii="GHEA Grapalat" w:hAnsi="GHEA Grapalat" w:cs="Calibri"/>
                <w:sz w:val="18"/>
                <w:szCs w:val="18"/>
              </w:rPr>
            </w:pPr>
          </w:p>
          <w:p w:rsidR="00825AB5" w:rsidRPr="00F44392" w:rsidRDefault="00825AB5" w:rsidP="00005CBC">
            <w:pPr>
              <w:jc w:val="right"/>
              <w:rPr>
                <w:rFonts w:ascii="GHEA Grapalat" w:hAnsi="GHEA Grapalat" w:cs="Calibri"/>
                <w:sz w:val="18"/>
                <w:szCs w:val="18"/>
              </w:rPr>
            </w:pPr>
          </w:p>
          <w:p w:rsidR="00825AB5" w:rsidRPr="00F44392" w:rsidRDefault="00825AB5" w:rsidP="00005CBC">
            <w:pPr>
              <w:jc w:val="right"/>
              <w:rPr>
                <w:rFonts w:ascii="GHEA Grapalat" w:hAnsi="GHEA Grapalat" w:cs="Calibri"/>
                <w:sz w:val="18"/>
                <w:szCs w:val="18"/>
              </w:rPr>
            </w:pPr>
          </w:p>
          <w:p w:rsidR="00825AB5" w:rsidRPr="00F44392" w:rsidRDefault="00825AB5" w:rsidP="00005CBC">
            <w:pPr>
              <w:jc w:val="right"/>
              <w:rPr>
                <w:rFonts w:ascii="GHEA Grapalat" w:hAnsi="GHEA Grapalat" w:cs="Calibri"/>
                <w:sz w:val="18"/>
                <w:szCs w:val="18"/>
              </w:rPr>
            </w:pPr>
          </w:p>
          <w:p w:rsidR="00825AB5" w:rsidRPr="00F44392" w:rsidRDefault="00825AB5" w:rsidP="00005CBC">
            <w:pPr>
              <w:jc w:val="right"/>
              <w:rPr>
                <w:rFonts w:ascii="GHEA Grapalat" w:hAnsi="GHEA Grapalat" w:cs="Calibri"/>
                <w:sz w:val="18"/>
                <w:szCs w:val="18"/>
              </w:rPr>
            </w:pPr>
          </w:p>
          <w:p w:rsidR="00825AB5" w:rsidRPr="00F44392" w:rsidRDefault="00825AB5" w:rsidP="00005CBC">
            <w:pPr>
              <w:jc w:val="right"/>
              <w:rPr>
                <w:rFonts w:ascii="GHEA Grapalat" w:hAnsi="GHEA Grapalat" w:cs="Calibri"/>
                <w:sz w:val="18"/>
                <w:szCs w:val="18"/>
              </w:rPr>
            </w:pPr>
          </w:p>
          <w:p w:rsidR="00825AB5" w:rsidRPr="00F44392" w:rsidRDefault="00825AB5" w:rsidP="00005CBC">
            <w:pPr>
              <w:jc w:val="right"/>
              <w:rPr>
                <w:rFonts w:ascii="GHEA Grapalat" w:hAnsi="GHEA Grapalat" w:cs="Calibri"/>
                <w:sz w:val="18"/>
                <w:szCs w:val="18"/>
              </w:rPr>
            </w:pPr>
          </w:p>
          <w:p w:rsidR="00825AB5" w:rsidRPr="00F44392" w:rsidRDefault="00825AB5" w:rsidP="00825AB5">
            <w:pPr>
              <w:jc w:val="center"/>
              <w:rPr>
                <w:rFonts w:ascii="GHEA Grapalat" w:hAnsi="GHEA Grapalat" w:cs="Calibri"/>
                <w:sz w:val="18"/>
                <w:szCs w:val="18"/>
              </w:rPr>
            </w:pPr>
            <w:r w:rsidRPr="00F44392">
              <w:rPr>
                <w:rFonts w:ascii="GHEA Grapalat" w:hAnsi="GHEA Grapalat" w:cs="Calibri"/>
                <w:sz w:val="18"/>
                <w:szCs w:val="18"/>
              </w:rPr>
              <w:t>1</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rPr>
            </w:pPr>
            <w:r w:rsidRPr="00F44392">
              <w:rPr>
                <w:rFonts w:ascii="Courier New" w:hAnsi="Courier New" w:cs="Courier New"/>
                <w:sz w:val="18"/>
                <w:szCs w:val="18"/>
                <w:lang w:val="hy-AM"/>
              </w:rPr>
              <w:t> </w:t>
            </w:r>
          </w:p>
        </w:tc>
        <w:tc>
          <w:tcPr>
            <w:tcW w:w="1530" w:type="dxa"/>
            <w:shd w:val="clear" w:color="auto" w:fill="auto"/>
            <w:vAlign w:val="center"/>
            <w:hideMark/>
          </w:tcPr>
          <w:p w:rsidR="00825AB5" w:rsidRPr="00825AB5" w:rsidRDefault="00825AB5" w:rsidP="00005CBC">
            <w:pPr>
              <w:jc w:val="both"/>
              <w:rPr>
                <w:rFonts w:ascii="GHEA Grapalat" w:hAnsi="GHEA Grapalat"/>
                <w:sz w:val="20"/>
                <w:szCs w:val="20"/>
              </w:rPr>
            </w:pPr>
          </w:p>
          <w:p w:rsidR="00825AB5" w:rsidRPr="00825AB5" w:rsidRDefault="00825AB5" w:rsidP="00825AB5">
            <w:pPr>
              <w:jc w:val="center"/>
              <w:rPr>
                <w:rFonts w:ascii="GHEA Grapalat" w:hAnsi="GHEA Grapalat"/>
                <w:sz w:val="20"/>
                <w:szCs w:val="20"/>
              </w:rPr>
            </w:pPr>
            <w:r w:rsidRPr="00825AB5">
              <w:rPr>
                <w:rFonts w:ascii="GHEA Grapalat" w:hAnsi="GHEA Grapalat" w:cs="Calibri"/>
                <w:sz w:val="20"/>
                <w:szCs w:val="20"/>
              </w:rPr>
              <w:t>71241200/113</w:t>
            </w:r>
          </w:p>
        </w:tc>
        <w:tc>
          <w:tcPr>
            <w:tcW w:w="1800" w:type="dxa"/>
          </w:tcPr>
          <w:p w:rsidR="00825AB5" w:rsidRPr="00825AB5" w:rsidRDefault="00825AB5" w:rsidP="00005CBC">
            <w:pPr>
              <w:jc w:val="center"/>
              <w:rPr>
                <w:rFonts w:ascii="GHEA Grapalat" w:hAnsi="GHEA Grapalat"/>
                <w:bCs/>
                <w:sz w:val="20"/>
                <w:szCs w:val="16"/>
                <w:lang w:eastAsia="en-AU"/>
              </w:rPr>
            </w:pPr>
          </w:p>
          <w:p w:rsidR="00825AB5" w:rsidRPr="00825AB5" w:rsidRDefault="00825AB5" w:rsidP="00005CBC">
            <w:pPr>
              <w:jc w:val="center"/>
              <w:rPr>
                <w:rFonts w:ascii="GHEA Grapalat" w:hAnsi="GHEA Grapalat"/>
                <w:bCs/>
                <w:sz w:val="20"/>
                <w:szCs w:val="16"/>
                <w:lang w:eastAsia="en-AU"/>
              </w:rPr>
            </w:pPr>
          </w:p>
          <w:p w:rsidR="00825AB5" w:rsidRPr="00825AB5" w:rsidRDefault="00825AB5" w:rsidP="00005CBC">
            <w:pPr>
              <w:jc w:val="center"/>
              <w:rPr>
                <w:rFonts w:ascii="GHEA Grapalat" w:hAnsi="GHEA Grapalat"/>
                <w:bCs/>
                <w:sz w:val="20"/>
                <w:szCs w:val="16"/>
                <w:lang w:eastAsia="en-AU"/>
              </w:rPr>
            </w:pPr>
          </w:p>
          <w:p w:rsidR="00825AB5" w:rsidRPr="00825AB5" w:rsidRDefault="00825AB5" w:rsidP="00005CBC">
            <w:pPr>
              <w:jc w:val="center"/>
              <w:rPr>
                <w:rFonts w:ascii="GHEA Grapalat" w:hAnsi="GHEA Grapalat"/>
                <w:bCs/>
                <w:sz w:val="20"/>
                <w:szCs w:val="16"/>
                <w:lang w:eastAsia="en-AU"/>
              </w:rPr>
            </w:pPr>
          </w:p>
          <w:p w:rsidR="00825AB5" w:rsidRPr="00825AB5" w:rsidRDefault="00825AB5" w:rsidP="00005CBC">
            <w:pPr>
              <w:jc w:val="center"/>
              <w:rPr>
                <w:rFonts w:ascii="GHEA Grapalat" w:hAnsi="GHEA Grapalat"/>
                <w:bCs/>
                <w:sz w:val="20"/>
                <w:szCs w:val="16"/>
                <w:lang w:eastAsia="en-AU"/>
              </w:rPr>
            </w:pPr>
          </w:p>
          <w:p w:rsidR="00825AB5" w:rsidRPr="00825AB5" w:rsidRDefault="00825AB5" w:rsidP="00005CBC">
            <w:pPr>
              <w:jc w:val="center"/>
              <w:rPr>
                <w:rFonts w:ascii="GHEA Grapalat" w:hAnsi="GHEA Grapalat"/>
                <w:bCs/>
                <w:sz w:val="20"/>
                <w:szCs w:val="16"/>
                <w:lang w:eastAsia="en-AU"/>
              </w:rPr>
            </w:pPr>
            <w:r w:rsidRPr="00825AB5">
              <w:rPr>
                <w:rFonts w:ascii="GHEA Grapalat" w:hAnsi="GHEA Grapalat"/>
                <w:bCs/>
                <w:sz w:val="20"/>
                <w:szCs w:val="16"/>
                <w:lang w:eastAsia="en-AU"/>
              </w:rPr>
              <w:t>Подготовка проектно-сметной документации на благоустройство двора детского сада №99 административного района</w:t>
            </w:r>
          </w:p>
          <w:p w:rsidR="00825AB5" w:rsidRPr="00825AB5" w:rsidRDefault="00825AB5" w:rsidP="00005CBC">
            <w:pPr>
              <w:jc w:val="center"/>
              <w:rPr>
                <w:rFonts w:ascii="GHEA Grapalat" w:hAnsi="GHEA Grapalat"/>
                <w:bCs/>
                <w:sz w:val="20"/>
                <w:szCs w:val="16"/>
                <w:lang w:eastAsia="en-AU"/>
              </w:rPr>
            </w:pPr>
            <w:r w:rsidRPr="00825AB5">
              <w:rPr>
                <w:rFonts w:ascii="GHEA Grapalat" w:hAnsi="GHEA Grapalat"/>
                <w:bCs/>
                <w:sz w:val="20"/>
                <w:szCs w:val="16"/>
                <w:lang w:eastAsia="en-AU"/>
              </w:rPr>
              <w:t>Нор Норк</w:t>
            </w:r>
          </w:p>
          <w:p w:rsidR="00825AB5" w:rsidRPr="00825AB5" w:rsidRDefault="00825AB5" w:rsidP="00005CBC">
            <w:pPr>
              <w:jc w:val="both"/>
              <w:rPr>
                <w:rFonts w:ascii="GHEA Grapalat" w:hAnsi="GHEA Grapalat"/>
                <w:bCs/>
                <w:sz w:val="20"/>
                <w:szCs w:val="16"/>
                <w:lang w:val="hy-AM"/>
              </w:rPr>
            </w:pPr>
          </w:p>
        </w:tc>
        <w:tc>
          <w:tcPr>
            <w:tcW w:w="5760" w:type="dxa"/>
            <w:shd w:val="clear" w:color="auto" w:fill="auto"/>
            <w:vAlign w:val="bottom"/>
            <w:hideMark/>
          </w:tcPr>
          <w:p w:rsidR="00825AB5" w:rsidRPr="00F44392" w:rsidRDefault="00825AB5" w:rsidP="00005CBC">
            <w:pPr>
              <w:jc w:val="both"/>
              <w:rPr>
                <w:rFonts w:ascii="GHEA Grapalat" w:hAnsi="GHEA Grapalat"/>
                <w:b/>
                <w:bCs/>
                <w:sz w:val="18"/>
                <w:szCs w:val="18"/>
                <w:lang w:val="hy-AM"/>
              </w:rPr>
            </w:pPr>
            <w:r w:rsidRPr="00F44392">
              <w:rPr>
                <w:rFonts w:ascii="GHEA Grapalat" w:hAnsi="GHEA Grapalat"/>
                <w:b/>
                <w:bCs/>
                <w:sz w:val="18"/>
                <w:szCs w:val="18"/>
                <w:lang w:val="hy-AM"/>
              </w:rPr>
              <w:t>I. Благоустройство двора.</w:t>
            </w:r>
          </w:p>
          <w:p w:rsidR="00825AB5" w:rsidRPr="00F44392" w:rsidRDefault="00825AB5" w:rsidP="00005CBC">
            <w:pPr>
              <w:jc w:val="both"/>
              <w:rPr>
                <w:rFonts w:ascii="GHEA Grapalat" w:hAnsi="GHEA Grapalat"/>
                <w:sz w:val="18"/>
                <w:szCs w:val="18"/>
                <w:lang w:val="hy-AM"/>
              </w:rPr>
            </w:pP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xml:space="preserve">- Строительство забора с воротами, покраска, </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Демонтаж существующей каменной стены</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Демонтаж существующего металлического забора.</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Строительство каменной стены вместо дерновой стены в некоторых новых областях.</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Строительство ворот,</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xml:space="preserve">- Восстановление поврежденных участков асфальтированной части вокруг </w:t>
            </w:r>
            <w:r w:rsidRPr="00F44392">
              <w:rPr>
                <w:rFonts w:ascii="GHEA Grapalat" w:hAnsi="GHEA Grapalat"/>
                <w:sz w:val="18"/>
                <w:szCs w:val="18"/>
              </w:rPr>
              <w:t>ДОУ</w:t>
            </w:r>
            <w:r w:rsidRPr="00F44392">
              <w:rPr>
                <w:rFonts w:ascii="GHEA Grapalat" w:hAnsi="GHEA Grapalat"/>
                <w:sz w:val="18"/>
                <w:szCs w:val="18"/>
                <w:lang w:val="hy-AM"/>
              </w:rPr>
              <w:t xml:space="preserve"> /уточняйте на месте исходя из текущей ситуации/</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lang w:val="hy-AM"/>
              </w:rPr>
              <w:t>- Обследование канализационной сети, при необходимости строительство новой сети.</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При необходимости перенос газовой трубы, проходящей через двор детского сада.</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Необходимая техника. Условия эквайринга</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Ремонт лестниц, строительство новых лестниц.</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Изготовление новых лестничных ограждений.</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строительство новой подпорной стенки /проверка на месте/</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строительство новых дорожек: облицовка фасонными бетонными плитами, облицовка существующих дорожек фасонными бетонными плитами.</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xml:space="preserve">- Предоставление пандусов по мере необходимости и согласно </w:t>
            </w:r>
            <w:r w:rsidRPr="00F44392">
              <w:rPr>
                <w:rFonts w:ascii="GHEA Grapalat" w:hAnsi="GHEA Grapalat"/>
                <w:sz w:val="18"/>
                <w:szCs w:val="18"/>
                <w:lang w:val="hy-AM"/>
              </w:rPr>
              <w:lastRenderedPageBreak/>
              <w:t>нормам</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Ландшафтный дизайн, планировка новых деревьев по согласованию с АО «Ассоциация озеленения и охраны окружающей среды»</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Строительство скамеек или установка готовых скамеек,</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lang w:val="hy-AM"/>
              </w:rPr>
              <w:t>- Установка новых игрօ</w:t>
            </w:r>
            <w:r w:rsidRPr="00F44392">
              <w:rPr>
                <w:rFonts w:ascii="GHEA Grapalat" w:hAnsi="GHEA Grapalat"/>
                <w:sz w:val="18"/>
                <w:szCs w:val="18"/>
              </w:rPr>
              <w:t>вых устройств</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Строительство мусорных баков или установка готовых,</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Предоставление торговых палаток</w:t>
            </w:r>
            <w:r>
              <w:rPr>
                <w:rFonts w:ascii="GHEA Grapalat" w:hAnsi="GHEA Grapalat"/>
                <w:sz w:val="18"/>
                <w:szCs w:val="18"/>
                <w:lang w:val="hy-AM"/>
              </w:rPr>
              <w:t xml:space="preserve"> </w:t>
            </w:r>
            <w:r>
              <w:rPr>
                <w:rFonts w:ascii="GHEA Grapalat" w:hAnsi="GHEA Grapalat"/>
                <w:color w:val="000000" w:themeColor="text1"/>
                <w:sz w:val="18"/>
                <w:szCs w:val="18"/>
                <w:lang w:val="hy-AM"/>
              </w:rPr>
              <w:t>/6</w:t>
            </w:r>
            <w:r w:rsidRPr="006C0769">
              <w:rPr>
                <w:rFonts w:ascii="GHEA Grapalat" w:hAnsi="GHEA Grapalat"/>
                <w:color w:val="000000" w:themeColor="text1"/>
                <w:sz w:val="18"/>
                <w:szCs w:val="18"/>
                <w:lang w:val="hy-AM"/>
              </w:rPr>
              <w:t xml:space="preserve"> групп</w:t>
            </w:r>
            <w:r>
              <w:rPr>
                <w:rFonts w:ascii="GHEA Grapalat" w:hAnsi="GHEA Grapalat"/>
                <w:color w:val="000000" w:themeColor="text1"/>
                <w:sz w:val="18"/>
                <w:szCs w:val="18"/>
                <w:lang w:val="hy-AM"/>
              </w:rPr>
              <w:t>/</w:t>
            </w:r>
            <w:r w:rsidRPr="00F44392">
              <w:rPr>
                <w:rFonts w:ascii="GHEA Grapalat" w:hAnsi="GHEA Grapalat"/>
                <w:sz w:val="18"/>
                <w:szCs w:val="18"/>
                <w:lang w:val="hy-AM"/>
              </w:rPr>
              <w:t>,</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Оказание спонсорской помощи</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Обеспечение освещения во дворе.</w:t>
            </w:r>
          </w:p>
          <w:p w:rsidR="00825AB5" w:rsidRPr="00F44392" w:rsidRDefault="00825AB5" w:rsidP="00005CBC">
            <w:pPr>
              <w:jc w:val="both"/>
              <w:rPr>
                <w:rFonts w:ascii="GHEA Grapalat" w:hAnsi="GHEA Grapalat"/>
                <w:sz w:val="18"/>
                <w:szCs w:val="18"/>
                <w:lang w:val="hy-AM"/>
              </w:rPr>
            </w:pPr>
            <w:r w:rsidRPr="00F44392">
              <w:rPr>
                <w:rFonts w:ascii="GHEA Grapalat" w:hAnsi="GHEA Grapalat"/>
                <w:sz w:val="18"/>
                <w:szCs w:val="18"/>
                <w:lang w:val="hy-AM"/>
              </w:rPr>
              <w:t>- Установка нарезанных бордюров,</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lang w:val="hy-AM"/>
              </w:rPr>
              <w:t>- Планирование ирригационной сети,</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Уборка территории, вывоз мусора.</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Осуществление геодезических горных работ,</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Включить в проект все работы, которые необходимы для благоустройства зданий и территории ДОУ</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Согласовать эскизный вариант благоустройства с заказчиком и руководством ДОУ</w:t>
            </w:r>
          </w:p>
          <w:p w:rsidR="00825AB5" w:rsidRPr="00F44392" w:rsidRDefault="00825AB5" w:rsidP="00005CBC">
            <w:pPr>
              <w:jc w:val="both"/>
              <w:rPr>
                <w:rFonts w:ascii="GHEA Grapalat" w:hAnsi="GHEA Grapalat"/>
                <w:b/>
                <w:bCs/>
                <w:sz w:val="18"/>
                <w:szCs w:val="18"/>
              </w:rPr>
            </w:pPr>
            <w:r w:rsidRPr="00F44392">
              <w:rPr>
                <w:rFonts w:ascii="GHEA Grapalat" w:hAnsi="GHEA Grapalat"/>
                <w:sz w:val="18"/>
                <w:szCs w:val="18"/>
              </w:rPr>
              <w:t xml:space="preserve">- </w:t>
            </w:r>
            <w:r w:rsidRPr="00F44392">
              <w:rPr>
                <w:rFonts w:ascii="GHEA Grapalat" w:hAnsi="GHEA Grapalat"/>
                <w:b/>
                <w:bCs/>
                <w:sz w:val="18"/>
                <w:szCs w:val="18"/>
              </w:rPr>
              <w:t>в течение 15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архитектурно-планировочного задания,</w:t>
            </w:r>
          </w:p>
          <w:p w:rsidR="00825AB5" w:rsidRPr="00F44392" w:rsidRDefault="00825AB5" w:rsidP="00005CBC">
            <w:pPr>
              <w:jc w:val="both"/>
              <w:rPr>
                <w:rFonts w:ascii="GHEA Grapalat" w:hAnsi="GHEA Grapalat"/>
                <w:b/>
                <w:bCs/>
                <w:sz w:val="18"/>
                <w:szCs w:val="18"/>
              </w:rPr>
            </w:pPr>
            <w:r w:rsidRPr="00F44392">
              <w:rPr>
                <w:rFonts w:ascii="GHEA Grapalat" w:hAnsi="GHEA Grapalat"/>
                <w:b/>
                <w:bCs/>
                <w:sz w:val="18"/>
                <w:szCs w:val="18"/>
              </w:rPr>
              <w:t>- В проекте должны быть указаны все необходимые размеры и поверхности,</w:t>
            </w:r>
          </w:p>
          <w:p w:rsidR="00825AB5" w:rsidRPr="00F44392" w:rsidRDefault="00825AB5" w:rsidP="00005CBC">
            <w:pPr>
              <w:jc w:val="both"/>
              <w:rPr>
                <w:rFonts w:ascii="GHEA Grapalat" w:hAnsi="GHEA Grapalat"/>
                <w:b/>
                <w:bCs/>
                <w:sz w:val="18"/>
                <w:szCs w:val="18"/>
              </w:rPr>
            </w:pPr>
            <w:r w:rsidRPr="00F44392">
              <w:rPr>
                <w:rFonts w:ascii="GHEA Grapalat" w:hAnsi="GHEA Grapalat"/>
                <w:b/>
                <w:bCs/>
                <w:sz w:val="18"/>
                <w:szCs w:val="18"/>
              </w:rPr>
              <w:t>- Проект должен содержать все характеристики работ.</w:t>
            </w:r>
          </w:p>
          <w:p w:rsidR="00825AB5" w:rsidRPr="00F44392" w:rsidRDefault="00825AB5" w:rsidP="00005CBC">
            <w:pPr>
              <w:jc w:val="both"/>
              <w:rPr>
                <w:rFonts w:ascii="GHEA Grapalat" w:hAnsi="GHEA Grapalat"/>
                <w:b/>
                <w:bCs/>
                <w:sz w:val="18"/>
                <w:szCs w:val="18"/>
              </w:rPr>
            </w:pPr>
            <w:r w:rsidRPr="00F44392">
              <w:rPr>
                <w:rFonts w:ascii="GHEA Grapalat" w:hAnsi="GHEA Grapalat"/>
                <w:b/>
                <w:bCs/>
                <w:sz w:val="18"/>
                <w:szCs w:val="18"/>
              </w:rPr>
              <w:t xml:space="preserve">- В проект должны быть включены все работы, необходимые для того, чтобы двор детского сада выглядел опрятно. </w:t>
            </w:r>
          </w:p>
          <w:p w:rsidR="00825AB5" w:rsidRPr="00F44392" w:rsidRDefault="00825AB5" w:rsidP="00005CBC">
            <w:pPr>
              <w:jc w:val="both"/>
              <w:rPr>
                <w:rFonts w:ascii="GHEA Grapalat" w:hAnsi="GHEA Grapalat"/>
                <w:b/>
                <w:bCs/>
                <w:sz w:val="18"/>
                <w:szCs w:val="18"/>
              </w:rPr>
            </w:pPr>
            <w:r w:rsidRPr="00F44392">
              <w:rPr>
                <w:rFonts w:ascii="GHEA Grapalat" w:hAnsi="GHEA Grapalat"/>
                <w:b/>
                <w:bCs/>
                <w:sz w:val="18"/>
                <w:szCs w:val="18"/>
              </w:rPr>
              <w:t>- Проект должен соответствовать всем градостроительным нормам, законам и решениям, действующим в Республике Армения.</w:t>
            </w:r>
          </w:p>
          <w:p w:rsidR="00825AB5" w:rsidRPr="00F44392" w:rsidRDefault="00825AB5" w:rsidP="00005CBC">
            <w:pPr>
              <w:jc w:val="both"/>
              <w:rPr>
                <w:rFonts w:ascii="GHEA Grapalat" w:hAnsi="GHEA Grapalat"/>
                <w:b/>
                <w:bCs/>
                <w:sz w:val="18"/>
                <w:szCs w:val="18"/>
              </w:rPr>
            </w:pPr>
            <w:r w:rsidRPr="00F44392">
              <w:rPr>
                <w:rFonts w:ascii="GHEA Grapalat" w:hAnsi="GHEA Grapalat"/>
                <w:b/>
                <w:bCs/>
                <w:sz w:val="18"/>
                <w:szCs w:val="18"/>
              </w:rPr>
              <w:t>-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w:t>
            </w:r>
          </w:p>
          <w:p w:rsidR="00825AB5" w:rsidRPr="00F44392" w:rsidRDefault="00825AB5" w:rsidP="00005CBC">
            <w:pPr>
              <w:jc w:val="both"/>
              <w:rPr>
                <w:rFonts w:ascii="GHEA Grapalat" w:hAnsi="GHEA Grapalat"/>
                <w:b/>
                <w:bCs/>
                <w:sz w:val="18"/>
                <w:szCs w:val="18"/>
              </w:rPr>
            </w:pPr>
            <w:r w:rsidRPr="00F44392">
              <w:rPr>
                <w:rFonts w:ascii="GHEA Grapalat" w:hAnsi="GHEA Grapalat"/>
                <w:b/>
                <w:bCs/>
                <w:sz w:val="18"/>
                <w:szCs w:val="18"/>
              </w:rPr>
              <w:t>- Требуются лицензии и лицензии: архитектор, инженер-строитель, инженер-электрик, инженер по водоснабжению и водоотведению, все не ниже 2-го класса.</w:t>
            </w:r>
          </w:p>
          <w:p w:rsidR="00825AB5" w:rsidRPr="00F44392" w:rsidRDefault="00825AB5" w:rsidP="00005CBC">
            <w:pPr>
              <w:jc w:val="both"/>
              <w:rPr>
                <w:rFonts w:ascii="GHEA Grapalat" w:hAnsi="GHEA Grapalat"/>
                <w:b/>
                <w:bCs/>
                <w:sz w:val="18"/>
                <w:szCs w:val="18"/>
              </w:rPr>
            </w:pPr>
            <w:r w:rsidRPr="00F44392">
              <w:rPr>
                <w:rFonts w:ascii="GHEA Grapalat" w:hAnsi="GHEA Grapalat"/>
                <w:b/>
                <w:bCs/>
                <w:sz w:val="18"/>
                <w:szCs w:val="18"/>
              </w:rPr>
              <w:t>Разработка проекта согласно нормативным требованиям:</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xml:space="preserve">- 19.03.2015г. Постановление Правительства Республики Армения Постановление № 596-Н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w:t>
            </w:r>
            <w:r w:rsidRPr="00F44392">
              <w:rPr>
                <w:rFonts w:ascii="GHEA Grapalat" w:hAnsi="GHEA Grapalat"/>
                <w:sz w:val="18"/>
                <w:szCs w:val="18"/>
              </w:rPr>
              <w:lastRenderedPageBreak/>
              <w:t>Армения&gt;,</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Согласно строительным нормам «Искусственное и естественное освещение», утвержденным приказом №56-Н от 13.04.2017 Государственного комитета градостроительства Республики Армения.</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Строительные нормы, утвержденные приказом Председателя Комитета градостроительства РА №12-Н от 21.06.2022г.</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Приказы Министра здравоохранения РА № 12-Н от 28 марта 2017 г. и № 25-Н от 27 октября 2018 г.</w:t>
            </w:r>
          </w:p>
          <w:p w:rsidR="00825AB5" w:rsidRPr="00F44392" w:rsidRDefault="00825AB5" w:rsidP="00005CBC">
            <w:pPr>
              <w:jc w:val="both"/>
              <w:rPr>
                <w:rFonts w:ascii="GHEA Grapalat" w:hAnsi="GHEA Grapalat"/>
                <w:b/>
                <w:bCs/>
                <w:sz w:val="18"/>
                <w:szCs w:val="18"/>
              </w:rPr>
            </w:pPr>
            <w:r w:rsidRPr="00F44392">
              <w:rPr>
                <w:rFonts w:ascii="GHEA Grapalat" w:hAnsi="GHEA Grapalat"/>
                <w:b/>
                <w:bCs/>
                <w:sz w:val="18"/>
                <w:szCs w:val="18"/>
              </w:rPr>
              <w:t>Обеспечение правил, определяющих состав и содержание проектно-сметных документов:</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Согласно приказу Министра градостроительства РА от 11.09.2017 N128-Н</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Выполнение проектных работ в «Рабочем проекте» 1 (один) этап.</w:t>
            </w:r>
          </w:p>
          <w:p w:rsidR="00825AB5" w:rsidRPr="00F44392" w:rsidRDefault="00825AB5" w:rsidP="00005CBC">
            <w:pPr>
              <w:jc w:val="both"/>
              <w:rPr>
                <w:rFonts w:ascii="GHEA Grapalat" w:hAnsi="GHEA Grapalat"/>
                <w:sz w:val="18"/>
                <w:szCs w:val="18"/>
              </w:rPr>
            </w:pP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1. Представить трехмерные качественные изображения здания детского сада и благоустроенного двора (рендер)</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2. Представленные объемы работ обоснованы в результате детальных исследований.</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3. Разработать проект согласно требованиям действующих норм.</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4. По каждой части предоставить проект в количестве 6 экземпляров, смету – 3 экземпляра, также в электронной версии;</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 xml:space="preserve">5. Представить кабельный объект, его отдельные части (конструкции и т.п.) и  </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требования к гарантийным срокам используемых материалов.</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7. Предоставьте ведомость объемов работ-сметы также на русском языке.</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8. В бумажном и электронном (excel) варианте представленной сметы цена за единицу должна совпадать (отражается в сотых и третях (например - 0,00) без скрытых цифр)).</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9. Оплата работ будет произведена после получения положительного заключения экспертизы.</w:t>
            </w:r>
          </w:p>
          <w:p w:rsidR="00825AB5" w:rsidRPr="00F44392" w:rsidRDefault="00825AB5" w:rsidP="00005CBC">
            <w:pPr>
              <w:jc w:val="both"/>
              <w:rPr>
                <w:rFonts w:ascii="GHEA Grapalat" w:hAnsi="GHEA Grapalat"/>
                <w:sz w:val="18"/>
                <w:szCs w:val="18"/>
              </w:rPr>
            </w:pPr>
            <w:r w:rsidRPr="00F44392">
              <w:rPr>
                <w:rFonts w:ascii="GHEA Grapalat" w:hAnsi="GHEA Grapalat"/>
                <w:sz w:val="18"/>
                <w:szCs w:val="18"/>
              </w:rPr>
              <w:t>10. Планировать календарный график сроков выполнения отдельных видов работ, этапов и объемов.</w:t>
            </w:r>
          </w:p>
          <w:p w:rsidR="00825AB5" w:rsidRPr="00F44392" w:rsidRDefault="00825AB5" w:rsidP="00005CBC">
            <w:pPr>
              <w:jc w:val="both"/>
              <w:rPr>
                <w:rFonts w:ascii="GHEA Grapalat" w:hAnsi="GHEA Grapalat"/>
                <w:b/>
                <w:bCs/>
                <w:sz w:val="18"/>
                <w:szCs w:val="18"/>
              </w:rPr>
            </w:pPr>
          </w:p>
        </w:tc>
        <w:tc>
          <w:tcPr>
            <w:tcW w:w="810" w:type="dxa"/>
            <w:shd w:val="clear" w:color="auto" w:fill="auto"/>
            <w:vAlign w:val="center"/>
            <w:hideMark/>
          </w:tcPr>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lastRenderedPageBreak/>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p>
          <w:p w:rsidR="00825AB5" w:rsidRPr="00F44392" w:rsidRDefault="00825AB5" w:rsidP="00005CBC">
            <w:pPr>
              <w:rPr>
                <w:rFonts w:ascii="GHEA Grapalat" w:hAnsi="GHEA Grapalat" w:cs="Calibri"/>
                <w:sz w:val="18"/>
                <w:szCs w:val="18"/>
                <w:lang w:val="hy-AM"/>
              </w:rPr>
            </w:pPr>
          </w:p>
          <w:p w:rsidR="00825AB5" w:rsidRPr="00F44392" w:rsidRDefault="00825AB5" w:rsidP="00005CBC">
            <w:pPr>
              <w:rPr>
                <w:rFonts w:ascii="GHEA Grapalat" w:hAnsi="GHEA Grapalat" w:cs="Calibri"/>
                <w:sz w:val="18"/>
                <w:szCs w:val="18"/>
                <w:lang w:val="hy-AM"/>
              </w:rPr>
            </w:pP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825AB5">
            <w:pPr>
              <w:jc w:val="center"/>
              <w:rPr>
                <w:rFonts w:ascii="GHEA Grapalat" w:hAnsi="GHEA Grapalat" w:cs="Calibri"/>
                <w:sz w:val="16"/>
                <w:szCs w:val="16"/>
              </w:rPr>
            </w:pPr>
            <w:r w:rsidRPr="004B730B">
              <w:rPr>
                <w:rFonts w:ascii="GHEA Grapalat" w:hAnsi="GHEA Grapalat"/>
                <w:sz w:val="18"/>
                <w:szCs w:val="18"/>
              </w:rPr>
              <w:t>драм</w:t>
            </w:r>
          </w:p>
          <w:p w:rsidR="00825AB5" w:rsidRPr="00F44392" w:rsidRDefault="00825AB5" w:rsidP="00005CBC">
            <w:pPr>
              <w:rPr>
                <w:rFonts w:ascii="GHEA Grapalat" w:hAnsi="GHEA Grapalat" w:cs="Calibri"/>
                <w:sz w:val="18"/>
                <w:szCs w:val="18"/>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rPr>
            </w:pP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p w:rsidR="00825AB5" w:rsidRPr="00F44392" w:rsidRDefault="00825AB5" w:rsidP="00005CBC">
            <w:pPr>
              <w:rPr>
                <w:rFonts w:ascii="GHEA Grapalat" w:hAnsi="GHEA Grapalat" w:cs="Calibri"/>
                <w:sz w:val="18"/>
                <w:szCs w:val="18"/>
                <w:lang w:val="hy-AM"/>
              </w:rPr>
            </w:pPr>
            <w:r w:rsidRPr="00F44392">
              <w:rPr>
                <w:rFonts w:ascii="Courier New" w:hAnsi="Courier New" w:cs="Courier New"/>
                <w:sz w:val="18"/>
                <w:szCs w:val="18"/>
                <w:lang w:val="hy-AM"/>
              </w:rPr>
              <w:t> </w:t>
            </w:r>
          </w:p>
        </w:tc>
        <w:tc>
          <w:tcPr>
            <w:tcW w:w="630" w:type="dxa"/>
            <w:shd w:val="clear" w:color="auto" w:fill="auto"/>
            <w:vAlign w:val="center"/>
            <w:hideMark/>
          </w:tcPr>
          <w:p w:rsidR="00825AB5" w:rsidRPr="00F44392" w:rsidRDefault="00825AB5" w:rsidP="00005CBC">
            <w:pPr>
              <w:jc w:val="center"/>
              <w:rPr>
                <w:rFonts w:ascii="GHEA Grapalat" w:hAnsi="GHEA Grapalat" w:cs="Calibri"/>
                <w:sz w:val="20"/>
                <w:szCs w:val="20"/>
                <w:lang w:val="hy-AM"/>
              </w:rPr>
            </w:pPr>
          </w:p>
        </w:tc>
        <w:tc>
          <w:tcPr>
            <w:tcW w:w="1080" w:type="dxa"/>
            <w:shd w:val="clear" w:color="auto" w:fill="auto"/>
            <w:vAlign w:val="center"/>
            <w:hideMark/>
          </w:tcPr>
          <w:p w:rsidR="00825AB5" w:rsidRPr="00F44392" w:rsidRDefault="00825AB5" w:rsidP="00005CBC">
            <w:pPr>
              <w:jc w:val="center"/>
              <w:rPr>
                <w:rFonts w:ascii="GHEA Grapalat" w:hAnsi="GHEA Grapalat" w:cs="Calibri"/>
                <w:sz w:val="20"/>
                <w:szCs w:val="20"/>
                <w:lang w:val="hy-AM"/>
              </w:rPr>
            </w:pPr>
          </w:p>
        </w:tc>
        <w:tc>
          <w:tcPr>
            <w:tcW w:w="630" w:type="dxa"/>
            <w:shd w:val="clear" w:color="auto" w:fill="auto"/>
            <w:vAlign w:val="center"/>
            <w:hideMark/>
          </w:tcPr>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r w:rsidRPr="00F44392">
              <w:rPr>
                <w:rFonts w:ascii="GHEA Grapalat" w:hAnsi="GHEA Grapalat" w:cs="GHEA Grapalat"/>
                <w:sz w:val="20"/>
                <w:szCs w:val="20"/>
                <w:lang w:val="hy-AM"/>
              </w:rPr>
              <w:t>1</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p w:rsidR="00825AB5" w:rsidRPr="00F44392" w:rsidRDefault="00825AB5" w:rsidP="00005CBC">
            <w:pPr>
              <w:jc w:val="center"/>
              <w:rPr>
                <w:rFonts w:ascii="GHEA Grapalat" w:hAnsi="GHEA Grapalat" w:cs="Calibri"/>
                <w:sz w:val="20"/>
                <w:szCs w:val="20"/>
                <w:lang w:val="hy-AM"/>
              </w:rPr>
            </w:pPr>
            <w:r w:rsidRPr="00F44392">
              <w:rPr>
                <w:rFonts w:ascii="Courier New" w:hAnsi="Courier New" w:cs="Courier New"/>
                <w:sz w:val="20"/>
                <w:szCs w:val="20"/>
                <w:lang w:val="hy-AM"/>
              </w:rPr>
              <w:t> </w:t>
            </w:r>
          </w:p>
        </w:tc>
        <w:tc>
          <w:tcPr>
            <w:tcW w:w="1530" w:type="dxa"/>
            <w:shd w:val="clear" w:color="auto" w:fill="auto"/>
            <w:vAlign w:val="center"/>
            <w:hideMark/>
          </w:tcPr>
          <w:p w:rsidR="00825AB5" w:rsidRPr="00F44392" w:rsidRDefault="00825AB5" w:rsidP="00825AB5">
            <w:pPr>
              <w:jc w:val="center"/>
              <w:rPr>
                <w:rFonts w:ascii="GHEA Grapalat" w:hAnsi="GHEA Grapalat"/>
                <w:sz w:val="18"/>
                <w:szCs w:val="18"/>
              </w:rPr>
            </w:pPr>
          </w:p>
          <w:p w:rsidR="00825AB5" w:rsidRPr="00F44392" w:rsidRDefault="00825AB5" w:rsidP="00825AB5">
            <w:pPr>
              <w:jc w:val="center"/>
              <w:rPr>
                <w:rFonts w:ascii="GHEA Grapalat" w:hAnsi="GHEA Grapalat"/>
                <w:sz w:val="18"/>
                <w:szCs w:val="18"/>
              </w:rPr>
            </w:pPr>
          </w:p>
          <w:p w:rsidR="00825AB5" w:rsidRPr="00F44392" w:rsidRDefault="00825AB5" w:rsidP="00825AB5">
            <w:pPr>
              <w:jc w:val="center"/>
              <w:rPr>
                <w:rFonts w:ascii="Courier New" w:hAnsi="Courier New" w:cs="Courier New"/>
                <w:sz w:val="18"/>
                <w:szCs w:val="18"/>
              </w:rPr>
            </w:pPr>
            <w:r w:rsidRPr="00F44392">
              <w:rPr>
                <w:rFonts w:ascii="GHEA Grapalat" w:hAnsi="GHEA Grapalat"/>
                <w:sz w:val="18"/>
                <w:szCs w:val="18"/>
              </w:rPr>
              <w:t>административный район</w:t>
            </w:r>
          </w:p>
          <w:p w:rsidR="00825AB5" w:rsidRPr="00A97658" w:rsidRDefault="00825AB5" w:rsidP="00825AB5">
            <w:pPr>
              <w:jc w:val="center"/>
              <w:rPr>
                <w:rFonts w:ascii="GHEA Grapalat" w:hAnsi="GHEA Grapalat"/>
                <w:sz w:val="18"/>
                <w:szCs w:val="18"/>
              </w:rPr>
            </w:pPr>
            <w:r w:rsidRPr="00F44392">
              <w:rPr>
                <w:rFonts w:ascii="GHEA Grapalat" w:hAnsi="GHEA Grapalat"/>
                <w:sz w:val="18"/>
                <w:szCs w:val="18"/>
              </w:rPr>
              <w:t>Нор Норк</w:t>
            </w:r>
          </w:p>
          <w:p w:rsidR="00825AB5" w:rsidRPr="00F44392" w:rsidRDefault="00825AB5" w:rsidP="00825AB5">
            <w:pPr>
              <w:jc w:val="center"/>
              <w:rPr>
                <w:rFonts w:ascii="GHEA Grapalat" w:hAnsi="GHEA Grapalat"/>
                <w:sz w:val="18"/>
                <w:szCs w:val="18"/>
              </w:rPr>
            </w:pPr>
            <w:r w:rsidRPr="00F44392">
              <w:rPr>
                <w:rFonts w:ascii="GHEA Grapalat" w:hAnsi="GHEA Grapalat"/>
                <w:sz w:val="18"/>
                <w:szCs w:val="18"/>
              </w:rPr>
              <w:t>1-й квартал, переулок Нансена 1. 1А</w:t>
            </w:r>
          </w:p>
        </w:tc>
        <w:tc>
          <w:tcPr>
            <w:tcW w:w="1530" w:type="dxa"/>
            <w:shd w:val="clear" w:color="auto" w:fill="auto"/>
            <w:vAlign w:val="center"/>
            <w:hideMark/>
          </w:tcPr>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rPr>
            </w:pPr>
          </w:p>
          <w:p w:rsidR="00825AB5" w:rsidRPr="00F44392" w:rsidRDefault="00825AB5" w:rsidP="00825AB5">
            <w:pPr>
              <w:jc w:val="center"/>
              <w:rPr>
                <w:rFonts w:ascii="Courier New" w:hAnsi="Courier New" w:cs="Courier New"/>
                <w:sz w:val="18"/>
                <w:szCs w:val="18"/>
              </w:rPr>
            </w:pPr>
          </w:p>
          <w:p w:rsidR="00825AB5" w:rsidRPr="00F44392" w:rsidRDefault="00825AB5" w:rsidP="00825AB5">
            <w:pPr>
              <w:jc w:val="center"/>
              <w:rPr>
                <w:rFonts w:ascii="GHEA Grapalat" w:hAnsi="GHEA Grapalat" w:cs="Calibri"/>
                <w:sz w:val="18"/>
                <w:szCs w:val="18"/>
              </w:rPr>
            </w:pPr>
          </w:p>
          <w:p w:rsidR="00825AB5" w:rsidRPr="00F44392" w:rsidRDefault="00825AB5" w:rsidP="00825AB5">
            <w:pPr>
              <w:jc w:val="center"/>
              <w:rPr>
                <w:rFonts w:ascii="GHEA Grapalat" w:hAnsi="GHEA Grapalat" w:cs="Calibri"/>
                <w:sz w:val="18"/>
                <w:szCs w:val="18"/>
              </w:rPr>
            </w:pPr>
          </w:p>
          <w:p w:rsidR="00825AB5" w:rsidRPr="00F44392" w:rsidRDefault="00825AB5" w:rsidP="00825AB5">
            <w:pPr>
              <w:rPr>
                <w:rFonts w:ascii="GHEA Grapalat" w:hAnsi="GHEA Grapalat" w:cs="Calibri"/>
                <w:sz w:val="18"/>
                <w:szCs w:val="18"/>
              </w:rPr>
            </w:pPr>
          </w:p>
          <w:p w:rsidR="00825AB5" w:rsidRPr="00F44392" w:rsidRDefault="00825AB5" w:rsidP="00825AB5">
            <w:pPr>
              <w:jc w:val="center"/>
              <w:rPr>
                <w:rFonts w:ascii="GHEA Grapalat" w:hAnsi="GHEA Grapalat" w:cs="Calibri"/>
                <w:sz w:val="18"/>
                <w:szCs w:val="18"/>
              </w:rPr>
            </w:pPr>
          </w:p>
          <w:p w:rsidR="00825AB5" w:rsidRPr="00F44392" w:rsidRDefault="00825AB5" w:rsidP="00825AB5">
            <w:pPr>
              <w:jc w:val="center"/>
              <w:rPr>
                <w:rFonts w:ascii="GHEA Grapalat" w:hAnsi="GHEA Grapalat" w:cs="Calibri"/>
                <w:sz w:val="18"/>
                <w:szCs w:val="18"/>
              </w:rPr>
            </w:pPr>
          </w:p>
          <w:p w:rsidR="00825AB5" w:rsidRPr="00825AB5" w:rsidRDefault="00825AB5" w:rsidP="00825AB5">
            <w:pPr>
              <w:jc w:val="center"/>
              <w:rPr>
                <w:rFonts w:ascii="GHEA Grapalat" w:hAnsi="GHEA Grapalat" w:cs="Calibri"/>
                <w:sz w:val="20"/>
                <w:szCs w:val="20"/>
                <w:lang w:val="hy-AM"/>
              </w:rPr>
            </w:pPr>
            <w:r w:rsidRPr="00825AB5">
              <w:rPr>
                <w:rFonts w:ascii="GHEA Grapalat" w:hAnsi="GHEA Grapalat" w:cs="Calibri"/>
                <w:bCs/>
                <w:iCs/>
                <w:sz w:val="18"/>
                <w:szCs w:val="20"/>
              </w:rPr>
              <w:t>со дня вступления в силу договора на 75-й календарный день</w:t>
            </w: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p w:rsidR="00825AB5" w:rsidRPr="00F44392" w:rsidRDefault="00825AB5" w:rsidP="00825AB5">
            <w:pPr>
              <w:jc w:val="center"/>
              <w:rPr>
                <w:rFonts w:ascii="GHEA Grapalat" w:hAnsi="GHEA Grapalat" w:cs="Calibri"/>
                <w:sz w:val="18"/>
                <w:szCs w:val="18"/>
                <w:lang w:val="hy-AM"/>
              </w:rPr>
            </w:pPr>
          </w:p>
        </w:tc>
      </w:tr>
      <w:tr w:rsidR="00825AB5" w:rsidRPr="00322CE6" w:rsidTr="00825AB5">
        <w:trPr>
          <w:trHeight w:val="1337"/>
        </w:trPr>
        <w:tc>
          <w:tcPr>
            <w:tcW w:w="450" w:type="dxa"/>
            <w:shd w:val="clear" w:color="auto" w:fill="auto"/>
            <w:vAlign w:val="center"/>
          </w:tcPr>
          <w:p w:rsidR="00825AB5" w:rsidRPr="004B730B" w:rsidRDefault="00825AB5" w:rsidP="00825AB5">
            <w:pPr>
              <w:jc w:val="center"/>
              <w:rPr>
                <w:rFonts w:ascii="GHEA Grapalat" w:hAnsi="GHEA Grapalat" w:cs="Calibri"/>
                <w:sz w:val="18"/>
                <w:szCs w:val="18"/>
              </w:rPr>
            </w:pPr>
            <w:r>
              <w:rPr>
                <w:rFonts w:ascii="GHEA Grapalat" w:hAnsi="GHEA Grapalat" w:cs="Calibri"/>
                <w:sz w:val="18"/>
                <w:szCs w:val="18"/>
              </w:rPr>
              <w:lastRenderedPageBreak/>
              <w:t>2</w:t>
            </w:r>
          </w:p>
        </w:tc>
        <w:tc>
          <w:tcPr>
            <w:tcW w:w="1530" w:type="dxa"/>
            <w:shd w:val="clear" w:color="auto" w:fill="auto"/>
            <w:vAlign w:val="center"/>
          </w:tcPr>
          <w:p w:rsidR="00825AB5" w:rsidRDefault="00825AB5" w:rsidP="00005CBC">
            <w:pPr>
              <w:jc w:val="center"/>
              <w:rPr>
                <w:rFonts w:ascii="GHEA Grapalat" w:hAnsi="GHEA Grapalat" w:cs="Calibri"/>
                <w:color w:val="000000" w:themeColor="text1"/>
                <w:sz w:val="20"/>
                <w:szCs w:val="20"/>
              </w:rPr>
            </w:pPr>
          </w:p>
          <w:p w:rsidR="00825AB5" w:rsidRPr="00825AB5" w:rsidRDefault="00825AB5" w:rsidP="00005CBC">
            <w:pPr>
              <w:jc w:val="center"/>
              <w:rPr>
                <w:rFonts w:ascii="GHEA Grapalat" w:hAnsi="GHEA Grapalat" w:cs="Calibri"/>
                <w:color w:val="000000" w:themeColor="text1"/>
                <w:sz w:val="20"/>
                <w:szCs w:val="20"/>
              </w:rPr>
            </w:pPr>
            <w:r w:rsidRPr="00825AB5">
              <w:rPr>
                <w:rFonts w:ascii="GHEA Grapalat" w:hAnsi="GHEA Grapalat" w:cs="Calibri"/>
                <w:color w:val="000000" w:themeColor="text1"/>
                <w:sz w:val="20"/>
                <w:szCs w:val="20"/>
              </w:rPr>
              <w:t>71241200/135</w:t>
            </w:r>
          </w:p>
          <w:p w:rsidR="00825AB5" w:rsidRPr="00825AB5" w:rsidRDefault="00825AB5" w:rsidP="00005CBC">
            <w:pPr>
              <w:jc w:val="both"/>
              <w:rPr>
                <w:rFonts w:ascii="GHEA Grapalat" w:hAnsi="GHEA Grapalat"/>
                <w:sz w:val="20"/>
                <w:szCs w:val="20"/>
              </w:rPr>
            </w:pPr>
          </w:p>
        </w:tc>
        <w:tc>
          <w:tcPr>
            <w:tcW w:w="1800" w:type="dxa"/>
          </w:tcPr>
          <w:p w:rsidR="00825AB5" w:rsidRPr="00825AB5" w:rsidRDefault="00825AB5" w:rsidP="00005CBC">
            <w:pPr>
              <w:jc w:val="center"/>
              <w:rPr>
                <w:rFonts w:ascii="GHEA Grapalat" w:hAnsi="GHEA Grapalat"/>
                <w:bCs/>
                <w:sz w:val="20"/>
                <w:szCs w:val="16"/>
                <w:lang w:val="hy-AM"/>
              </w:rPr>
            </w:pPr>
          </w:p>
          <w:p w:rsidR="00825AB5" w:rsidRPr="00825AB5" w:rsidRDefault="00825AB5" w:rsidP="00005CBC">
            <w:pPr>
              <w:jc w:val="center"/>
              <w:rPr>
                <w:rFonts w:ascii="GHEA Grapalat" w:hAnsi="GHEA Grapalat"/>
                <w:bCs/>
                <w:sz w:val="20"/>
                <w:szCs w:val="16"/>
                <w:lang w:val="hy-AM"/>
              </w:rPr>
            </w:pPr>
          </w:p>
          <w:p w:rsidR="00825AB5" w:rsidRPr="00825AB5" w:rsidRDefault="00825AB5" w:rsidP="00005CBC">
            <w:pPr>
              <w:jc w:val="center"/>
              <w:rPr>
                <w:rFonts w:ascii="GHEA Grapalat" w:hAnsi="GHEA Grapalat"/>
                <w:bCs/>
                <w:sz w:val="20"/>
                <w:szCs w:val="16"/>
                <w:lang w:val="hy-AM"/>
              </w:rPr>
            </w:pPr>
          </w:p>
          <w:p w:rsidR="00825AB5" w:rsidRDefault="00825AB5" w:rsidP="00005CBC">
            <w:pPr>
              <w:jc w:val="center"/>
              <w:rPr>
                <w:rFonts w:ascii="GHEA Grapalat" w:hAnsi="GHEA Grapalat"/>
                <w:bCs/>
                <w:sz w:val="20"/>
                <w:szCs w:val="16"/>
              </w:rPr>
            </w:pPr>
          </w:p>
          <w:p w:rsidR="00825AB5" w:rsidRDefault="00825AB5" w:rsidP="00005CBC">
            <w:pPr>
              <w:jc w:val="center"/>
              <w:rPr>
                <w:rFonts w:ascii="GHEA Grapalat" w:hAnsi="GHEA Grapalat"/>
                <w:bCs/>
                <w:sz w:val="20"/>
                <w:szCs w:val="16"/>
              </w:rPr>
            </w:pPr>
          </w:p>
          <w:p w:rsidR="00825AB5" w:rsidRDefault="00825AB5" w:rsidP="00005CBC">
            <w:pPr>
              <w:jc w:val="center"/>
              <w:rPr>
                <w:rFonts w:ascii="GHEA Grapalat" w:hAnsi="GHEA Grapalat"/>
                <w:bCs/>
                <w:sz w:val="20"/>
                <w:szCs w:val="16"/>
              </w:rPr>
            </w:pPr>
          </w:p>
          <w:p w:rsidR="00825AB5" w:rsidRDefault="00825AB5" w:rsidP="00005CBC">
            <w:pPr>
              <w:jc w:val="center"/>
              <w:rPr>
                <w:rFonts w:ascii="GHEA Grapalat" w:hAnsi="GHEA Grapalat"/>
                <w:bCs/>
                <w:sz w:val="20"/>
                <w:szCs w:val="16"/>
              </w:rPr>
            </w:pPr>
          </w:p>
          <w:p w:rsidR="00825AB5" w:rsidRDefault="00825AB5" w:rsidP="00005CBC">
            <w:pPr>
              <w:jc w:val="center"/>
              <w:rPr>
                <w:rFonts w:ascii="GHEA Grapalat" w:hAnsi="GHEA Grapalat"/>
                <w:bCs/>
                <w:sz w:val="20"/>
                <w:szCs w:val="16"/>
              </w:rPr>
            </w:pPr>
          </w:p>
          <w:p w:rsidR="00825AB5" w:rsidRDefault="00825AB5" w:rsidP="00005CBC">
            <w:pPr>
              <w:jc w:val="center"/>
              <w:rPr>
                <w:rFonts w:ascii="GHEA Grapalat" w:hAnsi="GHEA Grapalat"/>
                <w:bCs/>
                <w:sz w:val="20"/>
                <w:szCs w:val="16"/>
              </w:rPr>
            </w:pPr>
          </w:p>
          <w:p w:rsidR="00825AB5" w:rsidRPr="00825AB5" w:rsidRDefault="00825AB5" w:rsidP="00005CBC">
            <w:pPr>
              <w:jc w:val="center"/>
              <w:rPr>
                <w:rFonts w:ascii="GHEA Grapalat" w:hAnsi="GHEA Grapalat"/>
                <w:bCs/>
                <w:sz w:val="20"/>
                <w:szCs w:val="16"/>
              </w:rPr>
            </w:pPr>
          </w:p>
          <w:p w:rsidR="00825AB5" w:rsidRPr="00825AB5" w:rsidRDefault="00825AB5" w:rsidP="00005CBC">
            <w:pPr>
              <w:jc w:val="center"/>
              <w:rPr>
                <w:rFonts w:ascii="GHEA Grapalat" w:hAnsi="GHEA Grapalat"/>
                <w:bCs/>
                <w:sz w:val="20"/>
                <w:szCs w:val="16"/>
                <w:lang w:val="hy-AM"/>
              </w:rPr>
            </w:pPr>
          </w:p>
          <w:p w:rsidR="00825AB5" w:rsidRPr="00825AB5" w:rsidRDefault="00825AB5" w:rsidP="00005CBC">
            <w:pPr>
              <w:jc w:val="center"/>
              <w:rPr>
                <w:rFonts w:ascii="GHEA Grapalat" w:hAnsi="GHEA Grapalat"/>
                <w:bCs/>
                <w:sz w:val="20"/>
                <w:szCs w:val="16"/>
                <w:lang w:val="hy-AM"/>
              </w:rPr>
            </w:pPr>
            <w:r w:rsidRPr="00825AB5">
              <w:rPr>
                <w:rFonts w:ascii="GHEA Grapalat" w:hAnsi="GHEA Grapalat"/>
                <w:bCs/>
                <w:sz w:val="20"/>
                <w:szCs w:val="16"/>
                <w:lang w:val="hy-AM"/>
              </w:rPr>
              <w:t>Подготовка проектно-сметной документации на строительство футбольного поля на территории начальной школы № 20 имени Джона Киракосяна в административном районе Кентрон города Еревана</w:t>
            </w:r>
          </w:p>
          <w:p w:rsidR="00825AB5" w:rsidRPr="00825AB5" w:rsidRDefault="00825AB5" w:rsidP="00005CBC">
            <w:pPr>
              <w:jc w:val="center"/>
              <w:rPr>
                <w:rFonts w:ascii="GHEA Grapalat" w:hAnsi="GHEA Grapalat"/>
                <w:bCs/>
                <w:sz w:val="20"/>
                <w:szCs w:val="16"/>
                <w:lang w:val="hy-AM" w:eastAsia="en-AU"/>
              </w:rPr>
            </w:pPr>
          </w:p>
        </w:tc>
        <w:tc>
          <w:tcPr>
            <w:tcW w:w="5760" w:type="dxa"/>
            <w:shd w:val="clear" w:color="auto" w:fill="auto"/>
            <w:vAlign w:val="bottom"/>
          </w:tcPr>
          <w:p w:rsidR="00825AB5" w:rsidRPr="00DA0A51" w:rsidRDefault="00825AB5" w:rsidP="00005CBC">
            <w:pPr>
              <w:jc w:val="both"/>
              <w:rPr>
                <w:rFonts w:ascii="GHEA Grapalat" w:hAnsi="GHEA Grapalat"/>
                <w:b/>
                <w:sz w:val="18"/>
                <w:szCs w:val="18"/>
                <w:lang w:val="hy-AM"/>
              </w:rPr>
            </w:pPr>
            <w:r w:rsidRPr="00DA0A51">
              <w:rPr>
                <w:rFonts w:ascii="GHEA Grapalat" w:hAnsi="GHEA Grapalat"/>
                <w:b/>
                <w:sz w:val="18"/>
                <w:szCs w:val="18"/>
                <w:lang w:val="hy-AM"/>
              </w:rPr>
              <w:t>Планировать.</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
                <w:sz w:val="18"/>
                <w:szCs w:val="18"/>
                <w:lang w:val="hy-AM"/>
              </w:rPr>
              <w:t xml:space="preserve">- </w:t>
            </w:r>
            <w:r w:rsidRPr="00DA0A51">
              <w:rPr>
                <w:rFonts w:ascii="GHEA Grapalat" w:hAnsi="GHEA Grapalat"/>
                <w:bCs/>
                <w:sz w:val="18"/>
                <w:szCs w:val="18"/>
                <w:lang w:val="hy-AM"/>
              </w:rPr>
              <w:t>футбольное и баскетбольное поля (в зависимости от площади возможно и совмещенное)</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Возведение ограждения вокруг футбольного поля</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Обеспечить точный дренаж с поля</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Устройства видеонаблюдения на территории</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Реализация стендов, если это возможно</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Планирование беговой дорожки, если это возможно</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Покрытие беговой дорожки в соответствии со стандартами (покрытие согласовывается с заказчиком)</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Привести покрытие трассы в соответствие со стандартами</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Реализация освещения вокруг полей</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Поля должны быть оснащены всем необходимым оборудованием</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Установка скамеек и урн,</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Выполнение геодезических изысканий,</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Необходимая техника. Условия приобретения</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Если вы планируете перенос или строительство новых коммуникаций (водопроводов, газопроводов, кабелей связи и т.п.), согласуйте проект с компетентными заинтересованными органами.</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Прочие работы по благоустройству прилегающей к полю территории.</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Согласовать эскиз ремонта с заказчиком,</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В течение 10 дней с момента подписания договора предоставить заказчику эскиз проекта, ситуационный план в масштабе 1:500, 1:2000 и другие необходимые документы для получения задания на архитектурное проектирование.</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Проект должен включать все необходимые размеры и уровни.</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Проект должен включать спецификации на все работы.</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К проекту должна быть приложена пояснительная записка, а также свидетельство о праве собственности на данный участок и лицензия проектной организации.</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Проект должен иметь календарный график выполнения отдельных задач.</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 Проект должен иметь схему организации строительства.</w:t>
            </w:r>
          </w:p>
          <w:p w:rsidR="00825AB5" w:rsidRPr="00DA0A51" w:rsidRDefault="00825AB5" w:rsidP="00005CBC">
            <w:pPr>
              <w:jc w:val="both"/>
              <w:rPr>
                <w:rFonts w:ascii="GHEA Grapalat" w:hAnsi="GHEA Grapalat"/>
                <w:bCs/>
                <w:sz w:val="18"/>
                <w:szCs w:val="18"/>
                <w:lang w:val="hy-AM"/>
              </w:rPr>
            </w:pPr>
          </w:p>
          <w:p w:rsidR="00825AB5" w:rsidRPr="00DA0A51" w:rsidRDefault="00825AB5" w:rsidP="00005CBC">
            <w:pPr>
              <w:jc w:val="both"/>
              <w:rPr>
                <w:rFonts w:ascii="GHEA Grapalat" w:hAnsi="GHEA Grapalat"/>
                <w:bCs/>
                <w:sz w:val="18"/>
                <w:szCs w:val="18"/>
                <w:lang w:val="hy-AM"/>
              </w:rPr>
            </w:pP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1. Разрабатывать проекты в соответствии с требованиями действующих в Республике Армения норм и правовых актов.</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2. Максимальный срок устранения недостатков, выявленных в ходе проверки, устанавливается в 5 календарных дней.</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3. Предоставить 6 экземпляров проектов, 3 экземпляра смет;</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4. Предоставьте смету также на русском языке.</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lastRenderedPageBreak/>
              <w:t>5. Объемы и единичные значения в бумажной и электронной (Excel) версиях представленной сметы должны совпадать (отражаться в сотых долях (например – 0,00) без скрытых цифр).</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6. Предъявить минимальные требования к гарантийным срокам объекта договора, его отдельных частей (конструкций и т.п.) и используемых материалов;</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7. Подайте проект в электронном виде.</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8. Составьте календарный план с указанием сроков выполнения отдельных видов работ, этапов и объемов.</w:t>
            </w:r>
          </w:p>
          <w:p w:rsidR="00825AB5" w:rsidRPr="00DA0A51" w:rsidRDefault="00825AB5" w:rsidP="00005CBC">
            <w:pPr>
              <w:jc w:val="both"/>
              <w:rPr>
                <w:rFonts w:ascii="GHEA Grapalat" w:hAnsi="GHEA Grapalat"/>
                <w:bCs/>
                <w:sz w:val="18"/>
                <w:szCs w:val="18"/>
                <w:lang w:val="hy-AM"/>
              </w:rPr>
            </w:pPr>
            <w:r w:rsidRPr="00DA0A51">
              <w:rPr>
                <w:rFonts w:ascii="GHEA Grapalat" w:hAnsi="GHEA Grapalat"/>
                <w:bCs/>
                <w:sz w:val="18"/>
                <w:szCs w:val="18"/>
                <w:lang w:val="hy-AM"/>
              </w:rPr>
              <w:t>9. Создавайте высококачественные трехмерные изображения поля.</w:t>
            </w:r>
          </w:p>
          <w:p w:rsidR="00825AB5" w:rsidRPr="00F44392" w:rsidRDefault="00825AB5" w:rsidP="00005CBC">
            <w:pPr>
              <w:jc w:val="both"/>
              <w:rPr>
                <w:rFonts w:ascii="GHEA Grapalat" w:hAnsi="GHEA Grapalat"/>
                <w:b/>
                <w:bCs/>
                <w:sz w:val="18"/>
                <w:szCs w:val="18"/>
                <w:lang w:val="hy-AM"/>
              </w:rPr>
            </w:pPr>
            <w:r w:rsidRPr="00DA0A51">
              <w:rPr>
                <w:rFonts w:ascii="GHEA Grapalat" w:hAnsi="GHEA Grapalat"/>
                <w:bCs/>
                <w:sz w:val="18"/>
                <w:szCs w:val="18"/>
                <w:lang w:val="hy-AM"/>
              </w:rPr>
              <w:t>10. Оплата работ производится после получения положительного заключения экспертизы. (Если необходимо комплексное экспертное заключение, после положительного экспертного заключения)</w:t>
            </w:r>
          </w:p>
        </w:tc>
        <w:tc>
          <w:tcPr>
            <w:tcW w:w="810" w:type="dxa"/>
            <w:shd w:val="clear" w:color="auto" w:fill="auto"/>
            <w:vAlign w:val="center"/>
          </w:tcPr>
          <w:p w:rsidR="00825AB5" w:rsidRPr="00C16BCE" w:rsidRDefault="00825AB5" w:rsidP="00005CBC">
            <w:pPr>
              <w:ind w:left="-18" w:hanging="90"/>
              <w:jc w:val="center"/>
              <w:rPr>
                <w:rFonts w:ascii="GHEA Grapalat" w:hAnsi="GHEA Grapalat" w:cs="Calibri"/>
                <w:sz w:val="16"/>
                <w:szCs w:val="16"/>
                <w:lang w:val="hy-AM"/>
              </w:rPr>
            </w:pPr>
            <w:r w:rsidRPr="00C16BCE">
              <w:rPr>
                <w:rFonts w:ascii="Calibri" w:hAnsi="Calibri" w:cs="Calibri"/>
                <w:sz w:val="16"/>
                <w:szCs w:val="16"/>
                <w:lang w:val="hy-AM"/>
              </w:rPr>
              <w:lastRenderedPageBreak/>
              <w:t> </w:t>
            </w:r>
            <w:r w:rsidRPr="00C16BCE">
              <w:rPr>
                <w:rFonts w:ascii="GHEA Grapalat" w:hAnsi="GHEA Grapalat" w:cs="GHEA Grapalat"/>
                <w:sz w:val="16"/>
                <w:szCs w:val="16"/>
                <w:lang w:val="hy-AM"/>
              </w:rPr>
              <w:t>драм</w:t>
            </w:r>
          </w:p>
          <w:p w:rsidR="00825AB5" w:rsidRPr="00F44392" w:rsidRDefault="00825AB5" w:rsidP="00005CBC">
            <w:pPr>
              <w:rPr>
                <w:rFonts w:ascii="Courier New" w:hAnsi="Courier New" w:cs="Courier New"/>
                <w:sz w:val="18"/>
                <w:szCs w:val="18"/>
                <w:lang w:val="hy-AM"/>
              </w:rPr>
            </w:pPr>
          </w:p>
        </w:tc>
        <w:tc>
          <w:tcPr>
            <w:tcW w:w="630" w:type="dxa"/>
            <w:shd w:val="clear" w:color="auto" w:fill="auto"/>
            <w:vAlign w:val="center"/>
          </w:tcPr>
          <w:p w:rsidR="00825AB5" w:rsidRDefault="00825AB5" w:rsidP="00005CBC">
            <w:pPr>
              <w:jc w:val="center"/>
              <w:rPr>
                <w:rFonts w:ascii="GHEA Grapalat" w:hAnsi="GHEA Grapalat" w:cs="Calibri"/>
                <w:sz w:val="20"/>
                <w:szCs w:val="20"/>
                <w:lang w:val="hy-AM"/>
              </w:rPr>
            </w:pPr>
          </w:p>
        </w:tc>
        <w:tc>
          <w:tcPr>
            <w:tcW w:w="1080" w:type="dxa"/>
            <w:shd w:val="clear" w:color="auto" w:fill="auto"/>
            <w:vAlign w:val="center"/>
          </w:tcPr>
          <w:p w:rsidR="00825AB5" w:rsidRPr="00F44392" w:rsidRDefault="00825AB5" w:rsidP="00005CBC">
            <w:pPr>
              <w:jc w:val="center"/>
              <w:rPr>
                <w:rFonts w:ascii="GHEA Grapalat" w:hAnsi="GHEA Grapalat" w:cs="Calibri"/>
                <w:sz w:val="20"/>
                <w:szCs w:val="20"/>
                <w:lang w:val="hy-AM"/>
              </w:rPr>
            </w:pPr>
          </w:p>
        </w:tc>
        <w:tc>
          <w:tcPr>
            <w:tcW w:w="630" w:type="dxa"/>
            <w:shd w:val="clear" w:color="auto" w:fill="auto"/>
            <w:vAlign w:val="center"/>
          </w:tcPr>
          <w:p w:rsidR="00825AB5" w:rsidRPr="00F44392" w:rsidRDefault="00825AB5" w:rsidP="00005CBC">
            <w:pPr>
              <w:jc w:val="center"/>
              <w:rPr>
                <w:rFonts w:ascii="Courier New" w:hAnsi="Courier New" w:cs="Courier New"/>
                <w:sz w:val="20"/>
                <w:szCs w:val="20"/>
                <w:lang w:val="hy-AM"/>
              </w:rPr>
            </w:pPr>
            <w:r w:rsidRPr="00BC10E6">
              <w:rPr>
                <w:rFonts w:ascii="GHEA Grapalat" w:hAnsi="GHEA Grapalat" w:cs="GHEA Grapalat"/>
                <w:sz w:val="20"/>
                <w:szCs w:val="20"/>
                <w:lang w:val="hy-AM"/>
              </w:rPr>
              <w:t>1</w:t>
            </w:r>
          </w:p>
        </w:tc>
        <w:tc>
          <w:tcPr>
            <w:tcW w:w="1530" w:type="dxa"/>
            <w:shd w:val="clear" w:color="auto" w:fill="auto"/>
            <w:vAlign w:val="center"/>
          </w:tcPr>
          <w:p w:rsidR="00825AB5" w:rsidRPr="00DA0A51" w:rsidRDefault="00825AB5" w:rsidP="00005CBC">
            <w:pPr>
              <w:jc w:val="center"/>
              <w:rPr>
                <w:rFonts w:ascii="GHEA Grapalat" w:hAnsi="GHEA Grapalat"/>
                <w:sz w:val="18"/>
                <w:szCs w:val="18"/>
              </w:rPr>
            </w:pPr>
            <w:r w:rsidRPr="00DA0A51">
              <w:rPr>
                <w:rFonts w:ascii="GHEA Grapalat" w:hAnsi="GHEA Grapalat"/>
                <w:sz w:val="18"/>
                <w:szCs w:val="18"/>
              </w:rPr>
              <w:t>Кентрон административный район</w:t>
            </w:r>
          </w:p>
          <w:p w:rsidR="00825AB5" w:rsidRPr="002B2C80" w:rsidRDefault="00825AB5" w:rsidP="00005CBC">
            <w:pPr>
              <w:jc w:val="center"/>
              <w:rPr>
                <w:rFonts w:ascii="GHEA Grapalat" w:hAnsi="GHEA Grapalat"/>
                <w:sz w:val="16"/>
                <w:szCs w:val="18"/>
              </w:rPr>
            </w:pPr>
            <w:r w:rsidRPr="00DA0A51">
              <w:rPr>
                <w:rFonts w:ascii="GHEA Grapalat" w:hAnsi="GHEA Grapalat"/>
                <w:sz w:val="18"/>
                <w:szCs w:val="18"/>
              </w:rPr>
              <w:t xml:space="preserve">  Айгестанский район, ул. Микаела Чайлахяна, 9/4а.</w:t>
            </w:r>
            <w:r w:rsidRPr="003108D9">
              <w:rPr>
                <w:rFonts w:ascii="Courier New" w:hAnsi="Courier New" w:cs="Courier New"/>
                <w:sz w:val="18"/>
                <w:szCs w:val="18"/>
              </w:rPr>
              <w:t> </w:t>
            </w:r>
          </w:p>
          <w:p w:rsidR="00825AB5" w:rsidRPr="00F44392" w:rsidRDefault="00825AB5" w:rsidP="00005CBC">
            <w:pPr>
              <w:rPr>
                <w:rFonts w:ascii="Courier New" w:hAnsi="Courier New" w:cs="Courier New"/>
                <w:sz w:val="18"/>
                <w:szCs w:val="18"/>
              </w:rPr>
            </w:pPr>
          </w:p>
        </w:tc>
        <w:tc>
          <w:tcPr>
            <w:tcW w:w="1530" w:type="dxa"/>
            <w:shd w:val="clear" w:color="auto" w:fill="auto"/>
            <w:vAlign w:val="center"/>
          </w:tcPr>
          <w:p w:rsidR="00825AB5" w:rsidRPr="003C3B4A" w:rsidRDefault="00825AB5" w:rsidP="00005CBC">
            <w:pPr>
              <w:rPr>
                <w:rFonts w:ascii="GHEA Grapalat" w:hAnsi="GHEA Grapalat" w:cs="Calibri"/>
                <w:sz w:val="18"/>
                <w:szCs w:val="18"/>
                <w:lang w:val="hy-AM"/>
              </w:rPr>
            </w:pPr>
            <w:r w:rsidRPr="00C03337">
              <w:rPr>
                <w:rFonts w:ascii="GHEA Grapalat" w:hAnsi="GHEA Grapalat" w:cs="Calibri"/>
                <w:sz w:val="18"/>
                <w:szCs w:val="18"/>
                <w:lang w:val="hy-AM"/>
              </w:rPr>
              <w:t>со дня</w:t>
            </w:r>
            <w:r>
              <w:rPr>
                <w:rFonts w:ascii="GHEA Grapalat" w:hAnsi="GHEA Grapalat" w:cs="Calibri"/>
                <w:sz w:val="18"/>
                <w:szCs w:val="18"/>
              </w:rPr>
              <w:t xml:space="preserve"> вступления </w:t>
            </w:r>
            <w:r w:rsidRPr="005157EF">
              <w:rPr>
                <w:rFonts w:ascii="GHEA Grapalat" w:hAnsi="GHEA Grapalat" w:cs="Calibri"/>
                <w:sz w:val="16"/>
                <w:szCs w:val="16"/>
                <w:lang w:val="hy-AM"/>
              </w:rPr>
              <w:t>в силу</w:t>
            </w:r>
            <w:r>
              <w:rPr>
                <w:rFonts w:ascii="GHEA Grapalat" w:hAnsi="GHEA Grapalat" w:cs="Calibri"/>
                <w:sz w:val="16"/>
                <w:szCs w:val="16"/>
                <w:lang w:val="hy-AM"/>
              </w:rPr>
              <w:t xml:space="preserve"> </w:t>
            </w:r>
            <w:r w:rsidRPr="005157EF">
              <w:rPr>
                <w:rFonts w:ascii="GHEA Grapalat" w:hAnsi="GHEA Grapalat" w:cs="Calibri"/>
                <w:sz w:val="16"/>
                <w:szCs w:val="16"/>
              </w:rPr>
              <w:t>договор</w:t>
            </w:r>
            <w:r w:rsidRPr="005157EF">
              <w:rPr>
                <w:rFonts w:ascii="GHEA Grapalat" w:hAnsi="GHEA Grapalat" w:cs="Calibri"/>
                <w:sz w:val="16"/>
                <w:szCs w:val="16"/>
                <w:lang w:val="hy-AM"/>
              </w:rPr>
              <w:t xml:space="preserve">а </w:t>
            </w:r>
            <w:r>
              <w:rPr>
                <w:rFonts w:ascii="GHEA Grapalat" w:hAnsi="GHEA Grapalat" w:cs="Calibri"/>
                <w:sz w:val="16"/>
                <w:szCs w:val="16"/>
              </w:rPr>
              <w:t>до</w:t>
            </w:r>
            <w:r w:rsidRPr="00C03337">
              <w:rPr>
                <w:rFonts w:ascii="GHEA Grapalat" w:hAnsi="GHEA Grapalat" w:cs="Calibri"/>
                <w:sz w:val="18"/>
                <w:szCs w:val="18"/>
                <w:lang w:val="hy-AM"/>
              </w:rPr>
              <w:t xml:space="preserve"> </w:t>
            </w:r>
            <w:r>
              <w:rPr>
                <w:rFonts w:ascii="GHEA Grapalat" w:hAnsi="GHEA Grapalat" w:cs="Calibri"/>
                <w:sz w:val="18"/>
                <w:szCs w:val="18"/>
                <w:lang w:val="hy-AM"/>
              </w:rPr>
              <w:t>60</w:t>
            </w:r>
            <w:r w:rsidRPr="00C03337">
              <w:rPr>
                <w:rFonts w:ascii="GHEA Grapalat" w:hAnsi="GHEA Grapalat" w:cs="Calibri"/>
                <w:sz w:val="18"/>
                <w:szCs w:val="18"/>
                <w:lang w:val="hy-AM"/>
              </w:rPr>
              <w:t>-</w:t>
            </w:r>
            <w:r>
              <w:rPr>
                <w:rFonts w:ascii="GHEA Grapalat" w:hAnsi="GHEA Grapalat" w:cs="Calibri"/>
                <w:sz w:val="18"/>
                <w:szCs w:val="18"/>
              </w:rPr>
              <w:t>го</w:t>
            </w:r>
            <w:r w:rsidRPr="00C03337">
              <w:rPr>
                <w:rFonts w:ascii="GHEA Grapalat" w:hAnsi="GHEA Grapalat" w:cs="Calibri"/>
                <w:sz w:val="18"/>
                <w:szCs w:val="18"/>
                <w:lang w:val="hy-AM"/>
              </w:rPr>
              <w:t xml:space="preserve"> календарн</w:t>
            </w:r>
            <w:r>
              <w:rPr>
                <w:rFonts w:ascii="GHEA Grapalat" w:hAnsi="GHEA Grapalat" w:cs="Calibri"/>
                <w:sz w:val="18"/>
                <w:szCs w:val="18"/>
              </w:rPr>
              <w:t>ого</w:t>
            </w:r>
            <w:r>
              <w:rPr>
                <w:rFonts w:ascii="GHEA Grapalat" w:hAnsi="GHEA Grapalat" w:cs="Calibri"/>
                <w:sz w:val="18"/>
                <w:szCs w:val="18"/>
                <w:lang w:val="hy-AM"/>
              </w:rPr>
              <w:t xml:space="preserve"> </w:t>
            </w:r>
            <w:r>
              <w:rPr>
                <w:rFonts w:ascii="GHEA Grapalat" w:hAnsi="GHEA Grapalat" w:cs="Calibri"/>
                <w:sz w:val="18"/>
                <w:szCs w:val="18"/>
              </w:rPr>
              <w:t xml:space="preserve">дня </w:t>
            </w:r>
            <w:r w:rsidRPr="00C03337">
              <w:rPr>
                <w:rFonts w:ascii="GHEA Grapalat" w:hAnsi="GHEA Grapalat" w:cs="Calibri"/>
                <w:sz w:val="18"/>
                <w:szCs w:val="18"/>
                <w:lang w:val="hy-AM"/>
              </w:rPr>
              <w:t xml:space="preserve">включительно </w:t>
            </w:r>
          </w:p>
          <w:p w:rsidR="00825AB5" w:rsidRPr="00F44392" w:rsidRDefault="00825AB5" w:rsidP="00005CBC">
            <w:pPr>
              <w:rPr>
                <w:rFonts w:ascii="Courier New" w:hAnsi="Courier New" w:cs="Courier New"/>
                <w:sz w:val="18"/>
                <w:szCs w:val="18"/>
                <w:lang w:val="hy-AM"/>
              </w:rPr>
            </w:pPr>
          </w:p>
        </w:tc>
      </w:tr>
      <w:tr w:rsidR="00825AB5" w:rsidRPr="00322CE6" w:rsidTr="00825AB5">
        <w:trPr>
          <w:trHeight w:val="1337"/>
        </w:trPr>
        <w:tc>
          <w:tcPr>
            <w:tcW w:w="450" w:type="dxa"/>
            <w:shd w:val="clear" w:color="auto" w:fill="auto"/>
            <w:vAlign w:val="center"/>
          </w:tcPr>
          <w:p w:rsidR="00825AB5" w:rsidRDefault="00825AB5" w:rsidP="005B7C3F">
            <w:pPr>
              <w:jc w:val="center"/>
              <w:rPr>
                <w:rFonts w:ascii="GHEA Grapalat" w:hAnsi="GHEA Grapalat" w:cs="Calibri"/>
                <w:sz w:val="18"/>
                <w:szCs w:val="18"/>
              </w:rPr>
            </w:pPr>
            <w:r>
              <w:rPr>
                <w:rFonts w:ascii="GHEA Grapalat" w:hAnsi="GHEA Grapalat" w:cs="Calibri"/>
                <w:sz w:val="18"/>
                <w:szCs w:val="18"/>
              </w:rPr>
              <w:t>3</w:t>
            </w:r>
          </w:p>
          <w:p w:rsidR="005B7C3F" w:rsidRPr="004B730B" w:rsidRDefault="005B7C3F" w:rsidP="005B7C3F">
            <w:pPr>
              <w:jc w:val="center"/>
              <w:rPr>
                <w:rFonts w:ascii="GHEA Grapalat" w:hAnsi="GHEA Grapalat" w:cs="Calibri"/>
                <w:sz w:val="18"/>
                <w:szCs w:val="18"/>
              </w:rPr>
            </w:pPr>
          </w:p>
        </w:tc>
        <w:tc>
          <w:tcPr>
            <w:tcW w:w="1530" w:type="dxa"/>
            <w:shd w:val="clear" w:color="auto" w:fill="auto"/>
            <w:vAlign w:val="center"/>
          </w:tcPr>
          <w:p w:rsidR="00825AB5" w:rsidRPr="00825AB5" w:rsidRDefault="00825AB5" w:rsidP="00005CBC">
            <w:pPr>
              <w:jc w:val="center"/>
              <w:rPr>
                <w:rFonts w:ascii="GHEA Grapalat" w:hAnsi="GHEA Grapalat" w:cs="Calibri"/>
                <w:color w:val="000000" w:themeColor="text1"/>
                <w:sz w:val="20"/>
                <w:szCs w:val="20"/>
              </w:rPr>
            </w:pPr>
            <w:r w:rsidRPr="00825AB5">
              <w:rPr>
                <w:rFonts w:ascii="GHEA Grapalat" w:hAnsi="GHEA Grapalat" w:cs="Calibri"/>
                <w:color w:val="000000" w:themeColor="text1"/>
                <w:sz w:val="20"/>
                <w:szCs w:val="20"/>
              </w:rPr>
              <w:t>71241200/134</w:t>
            </w:r>
          </w:p>
          <w:p w:rsidR="00825AB5" w:rsidRPr="00825AB5" w:rsidRDefault="00825AB5" w:rsidP="00005CBC">
            <w:pPr>
              <w:jc w:val="both"/>
              <w:rPr>
                <w:rFonts w:ascii="GHEA Grapalat" w:hAnsi="GHEA Grapalat"/>
                <w:sz w:val="20"/>
                <w:szCs w:val="20"/>
              </w:rPr>
            </w:pPr>
          </w:p>
        </w:tc>
        <w:tc>
          <w:tcPr>
            <w:tcW w:w="1800" w:type="dxa"/>
          </w:tcPr>
          <w:p w:rsidR="00825AB5" w:rsidRPr="00825AB5" w:rsidRDefault="00825AB5" w:rsidP="00005CBC">
            <w:pPr>
              <w:jc w:val="center"/>
              <w:rPr>
                <w:rFonts w:ascii="GHEA Grapalat" w:hAnsi="GHEA Grapalat"/>
                <w:bCs/>
                <w:color w:val="000000" w:themeColor="text1"/>
                <w:sz w:val="20"/>
                <w:szCs w:val="16"/>
                <w:lang w:val="hy-AM"/>
              </w:rPr>
            </w:pPr>
          </w:p>
          <w:p w:rsidR="00825AB5" w:rsidRPr="00825AB5" w:rsidRDefault="00825AB5" w:rsidP="00005CBC">
            <w:pPr>
              <w:jc w:val="center"/>
              <w:rPr>
                <w:rFonts w:ascii="GHEA Grapalat" w:hAnsi="GHEA Grapalat"/>
                <w:bCs/>
                <w:color w:val="000000" w:themeColor="text1"/>
                <w:sz w:val="20"/>
                <w:szCs w:val="16"/>
                <w:lang w:val="hy-AM"/>
              </w:rPr>
            </w:pPr>
          </w:p>
          <w:p w:rsidR="00825AB5" w:rsidRPr="00825AB5" w:rsidRDefault="00825AB5" w:rsidP="00005CBC">
            <w:pPr>
              <w:jc w:val="center"/>
              <w:rPr>
                <w:rFonts w:ascii="GHEA Grapalat" w:hAnsi="GHEA Grapalat"/>
                <w:bCs/>
                <w:color w:val="000000" w:themeColor="text1"/>
                <w:sz w:val="20"/>
                <w:szCs w:val="16"/>
                <w:lang w:val="hy-AM"/>
              </w:rPr>
            </w:pPr>
          </w:p>
          <w:p w:rsidR="00825AB5" w:rsidRPr="00825AB5" w:rsidRDefault="00825AB5" w:rsidP="00005CBC">
            <w:pPr>
              <w:jc w:val="center"/>
              <w:rPr>
                <w:rFonts w:ascii="GHEA Grapalat" w:hAnsi="GHEA Grapalat"/>
                <w:bCs/>
                <w:color w:val="000000" w:themeColor="text1"/>
                <w:sz w:val="20"/>
                <w:szCs w:val="16"/>
                <w:lang w:val="hy-AM"/>
              </w:rPr>
            </w:pPr>
          </w:p>
          <w:p w:rsidR="00825AB5" w:rsidRPr="00825AB5" w:rsidRDefault="00825AB5" w:rsidP="00005CBC">
            <w:pPr>
              <w:jc w:val="center"/>
              <w:rPr>
                <w:rFonts w:ascii="GHEA Grapalat" w:hAnsi="GHEA Grapalat"/>
                <w:bCs/>
                <w:color w:val="000000" w:themeColor="text1"/>
                <w:sz w:val="20"/>
                <w:szCs w:val="16"/>
                <w:lang w:val="hy-AM"/>
              </w:rPr>
            </w:pPr>
          </w:p>
          <w:p w:rsidR="00825AB5" w:rsidRPr="00825AB5" w:rsidRDefault="00825AB5" w:rsidP="00005CBC">
            <w:pPr>
              <w:jc w:val="center"/>
              <w:rPr>
                <w:rFonts w:ascii="GHEA Grapalat" w:hAnsi="GHEA Grapalat"/>
                <w:bCs/>
                <w:color w:val="000000" w:themeColor="text1"/>
                <w:sz w:val="20"/>
                <w:szCs w:val="16"/>
                <w:lang w:val="hy-AM"/>
              </w:rPr>
            </w:pPr>
            <w:r w:rsidRPr="00825AB5">
              <w:rPr>
                <w:rFonts w:ascii="GHEA Grapalat" w:hAnsi="GHEA Grapalat"/>
                <w:bCs/>
                <w:color w:val="000000" w:themeColor="text1"/>
                <w:sz w:val="20"/>
                <w:szCs w:val="16"/>
                <w:lang w:val="hy-AM"/>
              </w:rPr>
              <w:t>Подготовка проектно-сметной документации для реконструкции футбольного поля на территории, прилегающей к зданию №10/2, улица Микаела Чайлахяна, административный район Кентрон, г. Ереван</w:t>
            </w:r>
          </w:p>
          <w:p w:rsidR="00825AB5" w:rsidRPr="00825AB5" w:rsidRDefault="00825AB5" w:rsidP="00005CBC">
            <w:pPr>
              <w:jc w:val="center"/>
              <w:rPr>
                <w:rFonts w:ascii="GHEA Grapalat" w:hAnsi="GHEA Grapalat"/>
                <w:bCs/>
                <w:sz w:val="20"/>
                <w:szCs w:val="16"/>
                <w:lang w:eastAsia="en-AU"/>
              </w:rPr>
            </w:pPr>
          </w:p>
        </w:tc>
        <w:tc>
          <w:tcPr>
            <w:tcW w:w="5760" w:type="dxa"/>
            <w:shd w:val="clear" w:color="auto" w:fill="auto"/>
            <w:vAlign w:val="bottom"/>
          </w:tcPr>
          <w:p w:rsidR="00825AB5" w:rsidRPr="00AE0A6E" w:rsidRDefault="00825AB5" w:rsidP="00005CBC">
            <w:pPr>
              <w:jc w:val="both"/>
              <w:rPr>
                <w:rFonts w:ascii="GHEA Grapalat" w:hAnsi="GHEA Grapalat"/>
                <w:b/>
                <w:color w:val="000000" w:themeColor="text1"/>
                <w:sz w:val="18"/>
                <w:szCs w:val="18"/>
                <w:u w:val="single"/>
                <w:lang w:val="hy-AM"/>
              </w:rPr>
            </w:pPr>
            <w:r w:rsidRPr="00AE0A6E">
              <w:rPr>
                <w:rFonts w:ascii="GHEA Grapalat" w:hAnsi="GHEA Grapalat"/>
                <w:b/>
                <w:color w:val="000000" w:themeColor="text1"/>
                <w:sz w:val="18"/>
                <w:szCs w:val="18"/>
                <w:u w:val="single"/>
                <w:lang w:val="hy-AM"/>
              </w:rPr>
              <w:t>Планировать.</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Снос старого металлического забора</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Укрепление подпорных стенок или строительство новых</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Комбинированные футбольные и баскетбольные поля</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Возведение ограждения вокруг футбольного поля</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Обеспечить точный дренаж с поля</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Реализация освещения вокруг полей</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Поле должно быть оборудовано всем необходимым оборудованием.</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Установка скамеек и урн,</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Выполнение геодезических изысканий,</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Получение необходимых технических условий</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Если вы планируете перенос или строительство новых коммуникаций (водопроводов, газопроводов, кабелей связи и т.п.), согласуйте проект с компетентными заинтересованными органами.</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Прочие работы по благоустройству прилегающей к полю территории.</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Согласовать эскиз ремонта с заказчиком,</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В течение 10 дней с момента подписания договора предоставить заказчику эскиз проекта, ситуационный план в масштабе 1:500, 1:2000 и другие необходимые документы для получения задания на архитектурное проектирование.</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Проект должен включать все необходимые размеры и уровни.</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Проект должен включать спецификации на все работы.</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К проекту должна быть приложена пояснительная записка, а также свидетельство о праве собственности на данный участок и лицензия проектной организации.</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lastRenderedPageBreak/>
              <w:t>- Проект должен иметь календарный график выполнения отдельных задач.</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 Проект должен иметь схему организации строительства.</w:t>
            </w:r>
          </w:p>
          <w:p w:rsidR="00825AB5" w:rsidRPr="00AA4CBC" w:rsidRDefault="00825AB5" w:rsidP="00005CBC">
            <w:pPr>
              <w:jc w:val="both"/>
              <w:rPr>
                <w:rFonts w:ascii="GHEA Grapalat" w:hAnsi="GHEA Grapalat"/>
                <w:bCs/>
                <w:color w:val="000000" w:themeColor="text1"/>
                <w:sz w:val="18"/>
                <w:szCs w:val="18"/>
              </w:rPr>
            </w:pP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1. Разрабатывать проекты в соответствии с требованиями действующих в Республике Армения норм и правовых актов.</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2. Максимальный срок устранения недостатков, выявленных в ходе проверки, устанавливается в 5 календарных дней.</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3. Предоставить 6 экземпляров проектов, 3 экземпляра смет;</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4. Предоставьте смету также на русском языке.</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5. Объемы и единичные значения в бумажной и электронной (Excel) версиях представленной сметы должны совпадать (отражаться в сотых долях (например – 0,00) без скрытых цифр).</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6. Предъявить минимальные требования к гарантийным срокам объекта договора, его отдельных частей (конструкций и т.п.) и используемых материалов;</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7. Подайте проект в электронном виде.</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8. Составьте календарный план с указанием сроков выполнения отдельных видов работ, этапов и объемов.</w:t>
            </w:r>
          </w:p>
          <w:p w:rsidR="00825AB5" w:rsidRPr="00AE0A6E" w:rsidRDefault="00825AB5" w:rsidP="00005CBC">
            <w:pPr>
              <w:jc w:val="both"/>
              <w:rPr>
                <w:rFonts w:ascii="GHEA Grapalat" w:hAnsi="GHEA Grapalat"/>
                <w:bCs/>
                <w:color w:val="000000" w:themeColor="text1"/>
                <w:sz w:val="18"/>
                <w:szCs w:val="18"/>
                <w:lang w:val="hy-AM"/>
              </w:rPr>
            </w:pPr>
            <w:r w:rsidRPr="00AE0A6E">
              <w:rPr>
                <w:rFonts w:ascii="GHEA Grapalat" w:hAnsi="GHEA Grapalat"/>
                <w:bCs/>
                <w:color w:val="000000" w:themeColor="text1"/>
                <w:sz w:val="18"/>
                <w:szCs w:val="18"/>
                <w:lang w:val="hy-AM"/>
              </w:rPr>
              <w:t>9. Создавайте высококачественные трехмерные изображения поля.</w:t>
            </w:r>
          </w:p>
          <w:p w:rsidR="00825AB5" w:rsidRPr="00F44392" w:rsidRDefault="00825AB5" w:rsidP="00005CBC">
            <w:pPr>
              <w:jc w:val="both"/>
              <w:rPr>
                <w:rFonts w:ascii="GHEA Grapalat" w:hAnsi="GHEA Grapalat"/>
                <w:b/>
                <w:bCs/>
                <w:sz w:val="18"/>
                <w:szCs w:val="18"/>
                <w:lang w:val="hy-AM"/>
              </w:rPr>
            </w:pPr>
            <w:r w:rsidRPr="00AE0A6E">
              <w:rPr>
                <w:rFonts w:ascii="GHEA Grapalat" w:hAnsi="GHEA Grapalat"/>
                <w:bCs/>
                <w:color w:val="000000" w:themeColor="text1"/>
                <w:sz w:val="18"/>
                <w:szCs w:val="18"/>
                <w:lang w:val="hy-AM"/>
              </w:rPr>
              <w:t>10. Оплата работ производится после получения положительного заключения экспертизы. (Если необходимо комплексное экспертное заключение, после положительного экспертного заключения)</w:t>
            </w:r>
          </w:p>
        </w:tc>
        <w:tc>
          <w:tcPr>
            <w:tcW w:w="810" w:type="dxa"/>
            <w:shd w:val="clear" w:color="auto" w:fill="auto"/>
            <w:vAlign w:val="center"/>
          </w:tcPr>
          <w:p w:rsidR="00825AB5" w:rsidRPr="00C16BCE" w:rsidRDefault="00825AB5" w:rsidP="00005CBC">
            <w:pPr>
              <w:ind w:left="-18" w:hanging="90"/>
              <w:jc w:val="center"/>
              <w:rPr>
                <w:rFonts w:ascii="GHEA Grapalat" w:hAnsi="GHEA Grapalat" w:cs="Calibri"/>
                <w:sz w:val="16"/>
                <w:szCs w:val="16"/>
                <w:lang w:val="hy-AM"/>
              </w:rPr>
            </w:pPr>
            <w:r w:rsidRPr="00C16BCE">
              <w:rPr>
                <w:rFonts w:ascii="Calibri" w:hAnsi="Calibri" w:cs="Calibri"/>
                <w:sz w:val="16"/>
                <w:szCs w:val="16"/>
                <w:lang w:val="hy-AM"/>
              </w:rPr>
              <w:lastRenderedPageBreak/>
              <w:t> </w:t>
            </w:r>
            <w:r w:rsidRPr="00C16BCE">
              <w:rPr>
                <w:rFonts w:ascii="GHEA Grapalat" w:hAnsi="GHEA Grapalat" w:cs="GHEA Grapalat"/>
                <w:sz w:val="16"/>
                <w:szCs w:val="16"/>
                <w:lang w:val="hy-AM"/>
              </w:rPr>
              <w:t>драм</w:t>
            </w:r>
          </w:p>
          <w:p w:rsidR="00825AB5" w:rsidRPr="00F44392" w:rsidRDefault="00825AB5" w:rsidP="00005CBC">
            <w:pPr>
              <w:rPr>
                <w:rFonts w:ascii="Courier New" w:hAnsi="Courier New" w:cs="Courier New"/>
                <w:sz w:val="18"/>
                <w:szCs w:val="18"/>
                <w:lang w:val="hy-AM"/>
              </w:rPr>
            </w:pPr>
          </w:p>
        </w:tc>
        <w:tc>
          <w:tcPr>
            <w:tcW w:w="630" w:type="dxa"/>
            <w:shd w:val="clear" w:color="auto" w:fill="auto"/>
            <w:vAlign w:val="center"/>
          </w:tcPr>
          <w:p w:rsidR="00825AB5" w:rsidRDefault="00825AB5" w:rsidP="00005CBC">
            <w:pPr>
              <w:jc w:val="center"/>
              <w:rPr>
                <w:rFonts w:ascii="GHEA Grapalat" w:hAnsi="GHEA Grapalat" w:cs="Calibri"/>
                <w:sz w:val="20"/>
                <w:szCs w:val="20"/>
                <w:lang w:val="hy-AM"/>
              </w:rPr>
            </w:pPr>
          </w:p>
        </w:tc>
        <w:tc>
          <w:tcPr>
            <w:tcW w:w="1080" w:type="dxa"/>
            <w:shd w:val="clear" w:color="auto" w:fill="auto"/>
            <w:vAlign w:val="center"/>
          </w:tcPr>
          <w:p w:rsidR="00825AB5" w:rsidRPr="00F44392" w:rsidRDefault="00825AB5" w:rsidP="00005CBC">
            <w:pPr>
              <w:jc w:val="center"/>
              <w:rPr>
                <w:rFonts w:ascii="GHEA Grapalat" w:hAnsi="GHEA Grapalat" w:cs="Calibri"/>
                <w:sz w:val="20"/>
                <w:szCs w:val="20"/>
                <w:lang w:val="hy-AM"/>
              </w:rPr>
            </w:pPr>
          </w:p>
        </w:tc>
        <w:tc>
          <w:tcPr>
            <w:tcW w:w="630" w:type="dxa"/>
            <w:shd w:val="clear" w:color="auto" w:fill="auto"/>
            <w:vAlign w:val="center"/>
          </w:tcPr>
          <w:p w:rsidR="00825AB5" w:rsidRPr="00F44392" w:rsidRDefault="00825AB5" w:rsidP="00005CBC">
            <w:pPr>
              <w:jc w:val="center"/>
              <w:rPr>
                <w:rFonts w:ascii="Courier New" w:hAnsi="Courier New" w:cs="Courier New"/>
                <w:sz w:val="20"/>
                <w:szCs w:val="20"/>
                <w:lang w:val="hy-AM"/>
              </w:rPr>
            </w:pPr>
            <w:r w:rsidRPr="00F44392">
              <w:rPr>
                <w:rFonts w:ascii="GHEA Grapalat" w:hAnsi="GHEA Grapalat" w:cs="GHEA Grapalat"/>
                <w:sz w:val="20"/>
                <w:szCs w:val="20"/>
                <w:lang w:val="hy-AM"/>
              </w:rPr>
              <w:t>1</w:t>
            </w:r>
          </w:p>
        </w:tc>
        <w:tc>
          <w:tcPr>
            <w:tcW w:w="1530" w:type="dxa"/>
            <w:shd w:val="clear" w:color="auto" w:fill="auto"/>
            <w:vAlign w:val="center"/>
          </w:tcPr>
          <w:p w:rsidR="00825AB5" w:rsidRPr="00855226" w:rsidRDefault="00825AB5" w:rsidP="00005CBC">
            <w:pPr>
              <w:jc w:val="center"/>
              <w:rPr>
                <w:rFonts w:ascii="GHEA Grapalat" w:hAnsi="GHEA Grapalat"/>
                <w:color w:val="000000" w:themeColor="text1"/>
                <w:sz w:val="18"/>
                <w:szCs w:val="18"/>
                <w:lang w:val="hy-AM"/>
              </w:rPr>
            </w:pPr>
          </w:p>
          <w:p w:rsidR="00825AB5" w:rsidRPr="00855226" w:rsidRDefault="00825AB5" w:rsidP="00005CBC">
            <w:pPr>
              <w:jc w:val="center"/>
              <w:rPr>
                <w:rFonts w:ascii="GHEA Grapalat" w:hAnsi="GHEA Grapalat"/>
                <w:color w:val="000000" w:themeColor="text1"/>
                <w:sz w:val="18"/>
                <w:szCs w:val="18"/>
                <w:lang w:val="hy-AM"/>
              </w:rPr>
            </w:pPr>
          </w:p>
          <w:p w:rsidR="00825AB5" w:rsidRPr="00855226" w:rsidRDefault="00825AB5" w:rsidP="00005CBC">
            <w:pPr>
              <w:jc w:val="center"/>
              <w:rPr>
                <w:rFonts w:ascii="GHEA Grapalat" w:hAnsi="GHEA Grapalat"/>
                <w:color w:val="000000" w:themeColor="text1"/>
                <w:sz w:val="18"/>
                <w:szCs w:val="18"/>
                <w:lang w:val="hy-AM"/>
              </w:rPr>
            </w:pPr>
          </w:p>
          <w:p w:rsidR="00825AB5" w:rsidRPr="0009668E" w:rsidRDefault="00825AB5" w:rsidP="00005CBC">
            <w:pPr>
              <w:jc w:val="center"/>
              <w:rPr>
                <w:rFonts w:ascii="GHEA Grapalat" w:hAnsi="GHEA Grapalat"/>
                <w:color w:val="000000" w:themeColor="text1"/>
                <w:sz w:val="18"/>
                <w:szCs w:val="18"/>
              </w:rPr>
            </w:pPr>
            <w:r w:rsidRPr="0009668E">
              <w:rPr>
                <w:rFonts w:ascii="GHEA Grapalat" w:hAnsi="GHEA Grapalat"/>
                <w:color w:val="000000" w:themeColor="text1"/>
                <w:sz w:val="18"/>
                <w:szCs w:val="18"/>
              </w:rPr>
              <w:t>Кентрон административный район</w:t>
            </w:r>
          </w:p>
          <w:p w:rsidR="00825AB5" w:rsidRPr="0038667A" w:rsidRDefault="00825AB5" w:rsidP="00005CBC">
            <w:pPr>
              <w:jc w:val="center"/>
              <w:rPr>
                <w:rFonts w:ascii="GHEA Grapalat" w:hAnsi="GHEA Grapalat"/>
                <w:color w:val="000000" w:themeColor="text1"/>
                <w:sz w:val="16"/>
                <w:szCs w:val="18"/>
              </w:rPr>
            </w:pPr>
            <w:r w:rsidRPr="0009668E">
              <w:rPr>
                <w:rFonts w:ascii="GHEA Grapalat" w:hAnsi="GHEA Grapalat"/>
                <w:color w:val="000000" w:themeColor="text1"/>
                <w:sz w:val="18"/>
                <w:szCs w:val="18"/>
              </w:rPr>
              <w:t>улица Микаэла Чайлахяна, дом 10/2.</w:t>
            </w:r>
            <w:r w:rsidRPr="0038667A">
              <w:rPr>
                <w:rFonts w:ascii="Courier New" w:hAnsi="Courier New" w:cs="Courier New"/>
                <w:color w:val="000000" w:themeColor="text1"/>
                <w:sz w:val="18"/>
                <w:szCs w:val="18"/>
              </w:rPr>
              <w:t> </w:t>
            </w:r>
          </w:p>
          <w:p w:rsidR="00825AB5" w:rsidRPr="0038667A" w:rsidRDefault="00825AB5" w:rsidP="00005CBC">
            <w:pPr>
              <w:jc w:val="center"/>
              <w:rPr>
                <w:rFonts w:ascii="GHEA Grapalat" w:hAnsi="GHEA Grapalat"/>
                <w:color w:val="000000" w:themeColor="text1"/>
                <w:sz w:val="18"/>
                <w:szCs w:val="18"/>
              </w:rPr>
            </w:pPr>
            <w:r w:rsidRPr="0038667A">
              <w:rPr>
                <w:rFonts w:ascii="Courier New" w:hAnsi="Courier New" w:cs="Courier New"/>
                <w:color w:val="000000" w:themeColor="text1"/>
                <w:sz w:val="18"/>
                <w:szCs w:val="18"/>
              </w:rPr>
              <w:t> </w:t>
            </w:r>
          </w:p>
          <w:p w:rsidR="00825AB5" w:rsidRPr="00F44392" w:rsidRDefault="00825AB5" w:rsidP="00005CBC">
            <w:pPr>
              <w:rPr>
                <w:rFonts w:ascii="Courier New" w:hAnsi="Courier New" w:cs="Courier New"/>
                <w:sz w:val="18"/>
                <w:szCs w:val="18"/>
              </w:rPr>
            </w:pPr>
          </w:p>
        </w:tc>
        <w:tc>
          <w:tcPr>
            <w:tcW w:w="1530" w:type="dxa"/>
            <w:shd w:val="clear" w:color="auto" w:fill="auto"/>
            <w:vAlign w:val="center"/>
          </w:tcPr>
          <w:p w:rsidR="00825AB5" w:rsidRPr="0038667A" w:rsidRDefault="00825AB5" w:rsidP="00AA4CBC">
            <w:pPr>
              <w:jc w:val="center"/>
              <w:rPr>
                <w:rFonts w:ascii="GHEA Grapalat" w:hAnsi="GHEA Grapalat" w:cs="Calibri"/>
                <w:color w:val="000000" w:themeColor="text1"/>
                <w:sz w:val="18"/>
                <w:szCs w:val="18"/>
                <w:lang w:val="hy-AM"/>
              </w:rPr>
            </w:pPr>
            <w:r w:rsidRPr="0038667A">
              <w:rPr>
                <w:rFonts w:ascii="GHEA Grapalat" w:hAnsi="GHEA Grapalat" w:cs="Calibri"/>
                <w:color w:val="000000" w:themeColor="text1"/>
                <w:sz w:val="18"/>
                <w:szCs w:val="18"/>
                <w:lang w:val="hy-AM"/>
              </w:rPr>
              <w:t>со дня</w:t>
            </w:r>
            <w:r w:rsidRPr="0038667A">
              <w:rPr>
                <w:rFonts w:ascii="GHEA Grapalat" w:hAnsi="GHEA Grapalat" w:cs="Calibri"/>
                <w:color w:val="000000" w:themeColor="text1"/>
                <w:sz w:val="18"/>
                <w:szCs w:val="18"/>
              </w:rPr>
              <w:t xml:space="preserve"> вступления </w:t>
            </w:r>
            <w:r w:rsidRPr="0038667A">
              <w:rPr>
                <w:rFonts w:ascii="GHEA Grapalat" w:hAnsi="GHEA Grapalat" w:cs="Calibri"/>
                <w:color w:val="000000" w:themeColor="text1"/>
                <w:sz w:val="16"/>
                <w:szCs w:val="16"/>
                <w:lang w:val="hy-AM"/>
              </w:rPr>
              <w:t xml:space="preserve">в силу </w:t>
            </w:r>
            <w:r w:rsidRPr="0038667A">
              <w:rPr>
                <w:rFonts w:ascii="GHEA Grapalat" w:hAnsi="GHEA Grapalat" w:cs="Calibri"/>
                <w:color w:val="000000" w:themeColor="text1"/>
                <w:sz w:val="16"/>
                <w:szCs w:val="16"/>
              </w:rPr>
              <w:t>договор</w:t>
            </w:r>
            <w:r w:rsidRPr="0038667A">
              <w:rPr>
                <w:rFonts w:ascii="GHEA Grapalat" w:hAnsi="GHEA Grapalat" w:cs="Calibri"/>
                <w:color w:val="000000" w:themeColor="text1"/>
                <w:sz w:val="16"/>
                <w:szCs w:val="16"/>
                <w:lang w:val="hy-AM"/>
              </w:rPr>
              <w:t xml:space="preserve">а </w:t>
            </w:r>
            <w:r w:rsidRPr="0038667A">
              <w:rPr>
                <w:rFonts w:ascii="GHEA Grapalat" w:hAnsi="GHEA Grapalat" w:cs="Calibri"/>
                <w:color w:val="000000" w:themeColor="text1"/>
                <w:sz w:val="16"/>
                <w:szCs w:val="16"/>
              </w:rPr>
              <w:t>до</w:t>
            </w:r>
            <w:r w:rsidRPr="0038667A">
              <w:rPr>
                <w:rFonts w:ascii="GHEA Grapalat" w:hAnsi="GHEA Grapalat" w:cs="Calibri"/>
                <w:color w:val="000000" w:themeColor="text1"/>
                <w:sz w:val="18"/>
                <w:szCs w:val="18"/>
                <w:lang w:val="hy-AM"/>
              </w:rPr>
              <w:t xml:space="preserve"> 60-</w:t>
            </w:r>
            <w:r w:rsidRPr="0038667A">
              <w:rPr>
                <w:rFonts w:ascii="GHEA Grapalat" w:hAnsi="GHEA Grapalat" w:cs="Calibri"/>
                <w:color w:val="000000" w:themeColor="text1"/>
                <w:sz w:val="18"/>
                <w:szCs w:val="18"/>
              </w:rPr>
              <w:t>го</w:t>
            </w:r>
            <w:r w:rsidRPr="0038667A">
              <w:rPr>
                <w:rFonts w:ascii="GHEA Grapalat" w:hAnsi="GHEA Grapalat" w:cs="Calibri"/>
                <w:color w:val="000000" w:themeColor="text1"/>
                <w:sz w:val="18"/>
                <w:szCs w:val="18"/>
                <w:lang w:val="hy-AM"/>
              </w:rPr>
              <w:t xml:space="preserve"> календарн</w:t>
            </w:r>
            <w:r w:rsidRPr="0038667A">
              <w:rPr>
                <w:rFonts w:ascii="GHEA Grapalat" w:hAnsi="GHEA Grapalat" w:cs="Calibri"/>
                <w:color w:val="000000" w:themeColor="text1"/>
                <w:sz w:val="18"/>
                <w:szCs w:val="18"/>
              </w:rPr>
              <w:t>ого</w:t>
            </w:r>
            <w:r w:rsidRPr="0038667A">
              <w:rPr>
                <w:rFonts w:ascii="GHEA Grapalat" w:hAnsi="GHEA Grapalat" w:cs="Calibri"/>
                <w:color w:val="000000" w:themeColor="text1"/>
                <w:sz w:val="18"/>
                <w:szCs w:val="18"/>
                <w:lang w:val="hy-AM"/>
              </w:rPr>
              <w:t xml:space="preserve"> </w:t>
            </w:r>
            <w:r w:rsidRPr="0038667A">
              <w:rPr>
                <w:rFonts w:ascii="GHEA Grapalat" w:hAnsi="GHEA Grapalat" w:cs="Calibri"/>
                <w:color w:val="000000" w:themeColor="text1"/>
                <w:sz w:val="18"/>
                <w:szCs w:val="18"/>
              </w:rPr>
              <w:t xml:space="preserve">дня </w:t>
            </w:r>
            <w:r w:rsidRPr="0038667A">
              <w:rPr>
                <w:rFonts w:ascii="GHEA Grapalat" w:hAnsi="GHEA Grapalat" w:cs="Calibri"/>
                <w:color w:val="000000" w:themeColor="text1"/>
                <w:sz w:val="18"/>
                <w:szCs w:val="18"/>
                <w:lang w:val="hy-AM"/>
              </w:rPr>
              <w:t>включительно</w:t>
            </w:r>
          </w:p>
          <w:p w:rsidR="00825AB5" w:rsidRPr="00F44392" w:rsidRDefault="00825AB5" w:rsidP="00005CBC">
            <w:pPr>
              <w:rPr>
                <w:rFonts w:ascii="Courier New" w:hAnsi="Courier New" w:cs="Courier New"/>
                <w:sz w:val="18"/>
                <w:szCs w:val="18"/>
                <w:lang w:val="hy-AM"/>
              </w:rPr>
            </w:pPr>
          </w:p>
        </w:tc>
      </w:tr>
    </w:tbl>
    <w:p w:rsidR="00825AB5" w:rsidRPr="00F44392" w:rsidRDefault="00825AB5" w:rsidP="00825AB5">
      <w:pPr>
        <w:jc w:val="both"/>
        <w:rPr>
          <w:rFonts w:ascii="GHEA Grapalat" w:hAnsi="GHEA Grapalat" w:cs="Arial"/>
          <w:sz w:val="16"/>
          <w:szCs w:val="16"/>
          <w:lang w:val="hy-AM" w:eastAsia="en-US"/>
        </w:rPr>
      </w:pPr>
    </w:p>
    <w:p w:rsidR="00825AB5" w:rsidRPr="00F44392" w:rsidRDefault="00825AB5" w:rsidP="00825AB5">
      <w:pPr>
        <w:jc w:val="both"/>
        <w:rPr>
          <w:rFonts w:ascii="GHEA Grapalat" w:hAnsi="GHEA Grapalat" w:cs="Arial"/>
          <w:sz w:val="16"/>
          <w:szCs w:val="16"/>
          <w:lang w:val="hy-AM" w:eastAsia="en-US"/>
        </w:rPr>
      </w:pPr>
    </w:p>
    <w:p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rsidTr="00825AB5">
        <w:trPr>
          <w:trHeight w:val="2023"/>
        </w:trPr>
        <w:tc>
          <w:tcPr>
            <w:tcW w:w="4500" w:type="dxa"/>
          </w:tcPr>
          <w:p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825AB5" w:rsidRPr="009F3DC7" w:rsidRDefault="00825AB5" w:rsidP="00825AB5">
            <w:pPr>
              <w:widowControl w:val="0"/>
              <w:spacing w:after="160" w:line="360" w:lineRule="auto"/>
              <w:ind w:left="34"/>
              <w:jc w:val="center"/>
              <w:rPr>
                <w:rFonts w:ascii="GHEA Grapalat" w:hAnsi="GHEA Grapalat"/>
              </w:rPr>
            </w:pPr>
          </w:p>
        </w:tc>
        <w:tc>
          <w:tcPr>
            <w:tcW w:w="4309" w:type="dxa"/>
          </w:tcPr>
          <w:p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rsidR="0081246C" w:rsidRPr="00825AB5" w:rsidRDefault="0081246C" w:rsidP="0081246C">
      <w:pPr>
        <w:jc w:val="both"/>
        <w:rPr>
          <w:rFonts w:ascii="GHEA Grapalat" w:hAnsi="GHEA Grapalat" w:cs="Arial"/>
          <w:sz w:val="16"/>
          <w:szCs w:val="16"/>
          <w:lang w:val="hy-AM"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758FA">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2"/>
              <w:t>**</w:t>
            </w:r>
          </w:p>
        </w:tc>
      </w:tr>
      <w:tr w:rsidR="00BB28C8" w:rsidRPr="00D25446" w:rsidTr="000758FA">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AA4CBC" w:rsidRPr="00D25446" w:rsidTr="000E696F">
        <w:trPr>
          <w:cantSplit/>
          <w:trHeight w:val="1096"/>
          <w:jc w:val="center"/>
        </w:trPr>
        <w:tc>
          <w:tcPr>
            <w:tcW w:w="638" w:type="dxa"/>
            <w:vAlign w:val="center"/>
          </w:tcPr>
          <w:p w:rsidR="00AA4CBC" w:rsidRDefault="00AA4CBC" w:rsidP="00AA4CBC">
            <w:pPr>
              <w:widowControl w:val="0"/>
              <w:spacing w:after="120"/>
              <w:jc w:val="center"/>
              <w:rPr>
                <w:rFonts w:ascii="GHEA Grapalat" w:hAnsi="GHEA Grapalat"/>
                <w:sz w:val="16"/>
                <w:szCs w:val="16"/>
                <w:lang w:val="hy-AM"/>
              </w:rPr>
            </w:pPr>
          </w:p>
          <w:p w:rsidR="00AA4CBC" w:rsidRDefault="00AA4CBC" w:rsidP="00AA4CBC">
            <w:pPr>
              <w:widowControl w:val="0"/>
              <w:spacing w:after="120"/>
              <w:ind w:left="-43"/>
              <w:jc w:val="center"/>
              <w:rPr>
                <w:rFonts w:ascii="GHEA Grapalat" w:hAnsi="GHEA Grapalat"/>
                <w:sz w:val="16"/>
                <w:szCs w:val="16"/>
              </w:rPr>
            </w:pPr>
          </w:p>
          <w:p w:rsidR="00AA4CBC" w:rsidRDefault="00AA4CBC" w:rsidP="00AA4CBC">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AA4CBC" w:rsidRPr="000758FA" w:rsidRDefault="00AA4CBC" w:rsidP="00AA4CBC">
            <w:pPr>
              <w:widowControl w:val="0"/>
              <w:spacing w:after="120"/>
              <w:jc w:val="center"/>
              <w:rPr>
                <w:rFonts w:ascii="GHEA Grapalat" w:hAnsi="GHEA Grapalat"/>
                <w:sz w:val="16"/>
                <w:szCs w:val="16"/>
                <w:lang w:val="hy-AM"/>
              </w:rPr>
            </w:pPr>
          </w:p>
        </w:tc>
        <w:tc>
          <w:tcPr>
            <w:tcW w:w="1350" w:type="dxa"/>
            <w:vAlign w:val="center"/>
          </w:tcPr>
          <w:p w:rsidR="00AA4CBC" w:rsidRPr="00AA4CBC" w:rsidRDefault="00AA4CBC" w:rsidP="00AA4CBC">
            <w:pPr>
              <w:rPr>
                <w:rFonts w:ascii="Calibri" w:hAnsi="Calibri" w:cs="Calibri"/>
                <w:sz w:val="18"/>
                <w:szCs w:val="18"/>
                <w:lang w:val="hy-AM"/>
              </w:rPr>
            </w:pPr>
            <w:r w:rsidRPr="00AA4CBC">
              <w:rPr>
                <w:rFonts w:ascii="Calibri" w:hAnsi="Calibri" w:cs="Calibri"/>
                <w:sz w:val="18"/>
                <w:szCs w:val="18"/>
                <w:lang w:val="hy-AM"/>
              </w:rPr>
              <w:t> </w:t>
            </w:r>
          </w:p>
          <w:p w:rsidR="00AA4CBC" w:rsidRPr="00AA4CBC" w:rsidRDefault="00AA4CBC" w:rsidP="00AA4CBC">
            <w:pPr>
              <w:rPr>
                <w:rFonts w:ascii="Sylfaen" w:hAnsi="Sylfaen" w:cs="Calibri"/>
                <w:sz w:val="18"/>
                <w:szCs w:val="18"/>
                <w:lang w:val="hy-AM"/>
              </w:rPr>
            </w:pPr>
          </w:p>
          <w:p w:rsidR="00AA4CBC" w:rsidRPr="00AA4CBC" w:rsidRDefault="00AA4CBC" w:rsidP="00AA4CBC">
            <w:pPr>
              <w:jc w:val="center"/>
              <w:rPr>
                <w:rFonts w:ascii="GHEA Grapalat" w:hAnsi="GHEA Grapalat" w:cs="Calibri"/>
                <w:sz w:val="18"/>
                <w:szCs w:val="18"/>
                <w:lang w:val="en-US"/>
              </w:rPr>
            </w:pPr>
            <w:r w:rsidRPr="00AA4CBC">
              <w:rPr>
                <w:rFonts w:ascii="GHEA Grapalat" w:hAnsi="GHEA Grapalat" w:cs="Calibri"/>
                <w:sz w:val="18"/>
                <w:szCs w:val="18"/>
              </w:rPr>
              <w:t>71241200/113</w:t>
            </w:r>
            <w:r w:rsidRPr="00AA4CBC">
              <w:rPr>
                <w:rFonts w:ascii="Calibri" w:hAnsi="Calibri" w:cs="Calibri"/>
                <w:sz w:val="18"/>
                <w:szCs w:val="18"/>
                <w:lang w:val="hy-AM"/>
              </w:rPr>
              <w:t> </w:t>
            </w:r>
          </w:p>
        </w:tc>
        <w:tc>
          <w:tcPr>
            <w:tcW w:w="1651" w:type="dxa"/>
            <w:vAlign w:val="center"/>
          </w:tcPr>
          <w:p w:rsidR="00AA4CBC" w:rsidRPr="00AA4CBC" w:rsidRDefault="00AA4CBC" w:rsidP="00AA4CBC">
            <w:pPr>
              <w:pStyle w:val="BodyTextIndent2"/>
              <w:widowControl w:val="0"/>
              <w:spacing w:after="120" w:line="240" w:lineRule="auto"/>
              <w:ind w:firstLine="0"/>
              <w:rPr>
                <w:rFonts w:ascii="GHEA Grapalat" w:hAnsi="GHEA Grapalat"/>
                <w:sz w:val="16"/>
                <w:szCs w:val="16"/>
                <w:u w:val="single"/>
                <w:vertAlign w:val="subscript"/>
                <w:lang w:val="hy-AM"/>
              </w:rPr>
            </w:pPr>
            <w:r w:rsidRPr="00AA4CBC">
              <w:rPr>
                <w:rFonts w:ascii="GHEA Grapalat" w:hAnsi="GHEA Grapalat"/>
                <w:sz w:val="16"/>
                <w:szCs w:val="16"/>
              </w:rPr>
              <w:t>Консультационные работы по составлению проектно-сметной документации по благоустройству двора детского сада № 99 в административном районе Нор Норк города Еревана</w:t>
            </w:r>
          </w:p>
        </w:tc>
        <w:tc>
          <w:tcPr>
            <w:tcW w:w="633"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lang w:val="pt-BR"/>
              </w:rPr>
            </w:pPr>
            <w:r w:rsidRPr="0093002B">
              <w:rPr>
                <w:rFonts w:ascii="GHEA Grapalat" w:hAnsi="GHEA Grapalat"/>
                <w:sz w:val="20"/>
                <w:lang w:val="pt-BR"/>
              </w:rPr>
              <w:t>... %</w:t>
            </w:r>
          </w:p>
        </w:tc>
        <w:tc>
          <w:tcPr>
            <w:tcW w:w="596"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lang w:val="pt-BR"/>
              </w:rPr>
            </w:pPr>
            <w:r w:rsidRPr="0093002B">
              <w:rPr>
                <w:rFonts w:ascii="GHEA Grapalat" w:hAnsi="GHEA Grapalat"/>
                <w:sz w:val="20"/>
                <w:lang w:val="pt-BR"/>
              </w:rPr>
              <w:t>... %</w:t>
            </w:r>
          </w:p>
        </w:tc>
        <w:tc>
          <w:tcPr>
            <w:tcW w:w="54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AA4CBC" w:rsidRPr="00D25446" w:rsidTr="000E696F">
        <w:trPr>
          <w:cantSplit/>
          <w:trHeight w:val="1096"/>
          <w:jc w:val="center"/>
        </w:trPr>
        <w:tc>
          <w:tcPr>
            <w:tcW w:w="638" w:type="dxa"/>
            <w:vAlign w:val="center"/>
          </w:tcPr>
          <w:p w:rsidR="00AA4CBC" w:rsidRPr="00AA4CBC" w:rsidRDefault="00AA4CBC" w:rsidP="00AA4CBC">
            <w:pPr>
              <w:widowControl w:val="0"/>
              <w:spacing w:after="120"/>
              <w:jc w:val="center"/>
              <w:rPr>
                <w:rFonts w:ascii="GHEA Grapalat" w:hAnsi="GHEA Grapalat"/>
                <w:sz w:val="16"/>
                <w:szCs w:val="16"/>
              </w:rPr>
            </w:pPr>
            <w:r>
              <w:rPr>
                <w:rFonts w:ascii="GHEA Grapalat" w:hAnsi="GHEA Grapalat"/>
                <w:sz w:val="16"/>
                <w:szCs w:val="16"/>
              </w:rPr>
              <w:t>2</w:t>
            </w:r>
          </w:p>
        </w:tc>
        <w:tc>
          <w:tcPr>
            <w:tcW w:w="1350" w:type="dxa"/>
            <w:vAlign w:val="center"/>
          </w:tcPr>
          <w:p w:rsidR="00AA4CBC" w:rsidRPr="00AA4CBC" w:rsidRDefault="00AA4CBC" w:rsidP="00AA4CBC">
            <w:pPr>
              <w:jc w:val="center"/>
              <w:rPr>
                <w:rFonts w:ascii="GHEA Grapalat" w:hAnsi="GHEA Grapalat"/>
                <w:bCs/>
                <w:iCs/>
                <w:color w:val="000000"/>
                <w:sz w:val="18"/>
                <w:szCs w:val="18"/>
                <w:lang w:val="hy-AM"/>
              </w:rPr>
            </w:pPr>
            <w:r w:rsidRPr="00AA4CBC">
              <w:rPr>
                <w:rFonts w:ascii="GHEA Grapalat" w:hAnsi="GHEA Grapalat" w:cs="Calibri"/>
                <w:color w:val="000000" w:themeColor="text1"/>
                <w:sz w:val="18"/>
                <w:szCs w:val="18"/>
              </w:rPr>
              <w:t>71241200/135</w:t>
            </w:r>
          </w:p>
        </w:tc>
        <w:tc>
          <w:tcPr>
            <w:tcW w:w="1651" w:type="dxa"/>
            <w:vAlign w:val="center"/>
          </w:tcPr>
          <w:p w:rsidR="00AA4CBC" w:rsidRPr="00AA4CBC" w:rsidRDefault="00AA4CBC" w:rsidP="00AA4CBC">
            <w:pPr>
              <w:pStyle w:val="BodyTextIndent2"/>
              <w:widowControl w:val="0"/>
              <w:spacing w:after="120" w:line="240" w:lineRule="auto"/>
              <w:ind w:firstLine="0"/>
              <w:rPr>
                <w:rFonts w:ascii="GHEA Grapalat" w:hAnsi="GHEA Grapalat"/>
                <w:sz w:val="16"/>
                <w:szCs w:val="16"/>
              </w:rPr>
            </w:pPr>
            <w:r w:rsidRPr="00AA4CBC">
              <w:rPr>
                <w:rFonts w:ascii="GHEA Grapalat" w:hAnsi="GHEA Grapalat"/>
                <w:sz w:val="16"/>
                <w:szCs w:val="16"/>
              </w:rPr>
              <w:t>Консультационные работы по подготовке проектно-сметной документации для строительства футбольного поля на территории начальной школы № 20 имени Джона Киракосяна в административном районе Кентрон города Еревана</w:t>
            </w:r>
          </w:p>
        </w:tc>
        <w:tc>
          <w:tcPr>
            <w:tcW w:w="633"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596"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54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567"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AA4CBC" w:rsidRPr="00D25446" w:rsidTr="000E696F">
        <w:trPr>
          <w:cantSplit/>
          <w:trHeight w:val="1096"/>
          <w:jc w:val="center"/>
        </w:trPr>
        <w:tc>
          <w:tcPr>
            <w:tcW w:w="638" w:type="dxa"/>
            <w:vAlign w:val="center"/>
          </w:tcPr>
          <w:p w:rsidR="00AA4CBC" w:rsidRDefault="00AA4CBC" w:rsidP="00AA4CBC">
            <w:pPr>
              <w:widowControl w:val="0"/>
              <w:spacing w:after="120"/>
              <w:jc w:val="center"/>
              <w:rPr>
                <w:rFonts w:ascii="GHEA Grapalat" w:hAnsi="GHEA Grapalat"/>
                <w:sz w:val="16"/>
                <w:szCs w:val="16"/>
              </w:rPr>
            </w:pPr>
          </w:p>
          <w:p w:rsidR="00AA4CBC" w:rsidRPr="00AA4CBC" w:rsidRDefault="00AA4CBC" w:rsidP="00AA4CBC">
            <w:pPr>
              <w:widowControl w:val="0"/>
              <w:spacing w:after="120"/>
              <w:jc w:val="center"/>
              <w:rPr>
                <w:rFonts w:ascii="GHEA Grapalat" w:hAnsi="GHEA Grapalat"/>
                <w:sz w:val="16"/>
                <w:szCs w:val="16"/>
              </w:rPr>
            </w:pPr>
            <w:r>
              <w:rPr>
                <w:rFonts w:ascii="GHEA Grapalat" w:hAnsi="GHEA Grapalat"/>
                <w:sz w:val="16"/>
                <w:szCs w:val="16"/>
              </w:rPr>
              <w:t>3</w:t>
            </w:r>
          </w:p>
        </w:tc>
        <w:tc>
          <w:tcPr>
            <w:tcW w:w="1350" w:type="dxa"/>
            <w:vAlign w:val="center"/>
          </w:tcPr>
          <w:p w:rsidR="00AA4CBC" w:rsidRPr="00AA4CBC" w:rsidRDefault="00AA4CBC" w:rsidP="00AA4CBC">
            <w:pPr>
              <w:rPr>
                <w:rFonts w:ascii="Calibri" w:hAnsi="Calibri" w:cs="Calibri"/>
                <w:color w:val="000000" w:themeColor="text1"/>
                <w:sz w:val="18"/>
                <w:szCs w:val="18"/>
              </w:rPr>
            </w:pPr>
          </w:p>
          <w:p w:rsidR="00AA4CBC" w:rsidRPr="00AA4CBC" w:rsidRDefault="00AA4CBC" w:rsidP="00AA4CBC">
            <w:pPr>
              <w:jc w:val="center"/>
              <w:rPr>
                <w:rFonts w:ascii="GHEA Grapalat" w:hAnsi="GHEA Grapalat"/>
                <w:bCs/>
                <w:iCs/>
                <w:color w:val="000000"/>
                <w:sz w:val="18"/>
                <w:szCs w:val="18"/>
                <w:lang w:val="hy-AM"/>
              </w:rPr>
            </w:pPr>
            <w:r w:rsidRPr="00AA4CBC">
              <w:rPr>
                <w:rFonts w:ascii="GHEA Grapalat" w:hAnsi="GHEA Grapalat" w:cs="Calibri"/>
                <w:color w:val="000000" w:themeColor="text1"/>
                <w:sz w:val="18"/>
                <w:szCs w:val="18"/>
              </w:rPr>
              <w:t>71241200/134</w:t>
            </w:r>
          </w:p>
        </w:tc>
        <w:tc>
          <w:tcPr>
            <w:tcW w:w="1651" w:type="dxa"/>
            <w:vAlign w:val="center"/>
          </w:tcPr>
          <w:p w:rsidR="00AA4CBC" w:rsidRPr="00AA4CBC" w:rsidRDefault="00AA4CBC" w:rsidP="00AA4CBC">
            <w:pPr>
              <w:pStyle w:val="BodyTextIndent2"/>
              <w:widowControl w:val="0"/>
              <w:spacing w:after="120" w:line="240" w:lineRule="auto"/>
              <w:ind w:firstLine="0"/>
              <w:rPr>
                <w:rFonts w:ascii="GHEA Grapalat" w:hAnsi="GHEA Grapalat"/>
                <w:sz w:val="16"/>
                <w:szCs w:val="16"/>
              </w:rPr>
            </w:pPr>
            <w:r w:rsidRPr="00AA4CBC">
              <w:rPr>
                <w:rFonts w:ascii="GHEA Grapalat" w:hAnsi="GHEA Grapalat"/>
                <w:sz w:val="16"/>
                <w:szCs w:val="16"/>
              </w:rPr>
              <w:t>Консультационные работы по подготовке проектно-сметной документации на реконструкцию футбольного поля на территории, прилегающей к зданию № 10/2 по улице Микаела Чайлахяна, административного района Кентрон города Еревана</w:t>
            </w:r>
          </w:p>
        </w:tc>
        <w:tc>
          <w:tcPr>
            <w:tcW w:w="633"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596"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54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sidRPr="0093002B">
              <w:rPr>
                <w:rFonts w:ascii="GHEA Grapalat" w:hAnsi="GHEA Grapalat"/>
                <w:sz w:val="20"/>
                <w:lang w:val="pt-BR"/>
              </w:rPr>
              <w:t>... %</w:t>
            </w:r>
          </w:p>
        </w:tc>
        <w:tc>
          <w:tcPr>
            <w:tcW w:w="567"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p>
          <w:p w:rsidR="00AA4CBC" w:rsidRPr="0093002B" w:rsidRDefault="00AA4CBC" w:rsidP="00AA4CBC">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7089" w:rsidRDefault="00217089">
      <w:r>
        <w:separator/>
      </w:r>
    </w:p>
  </w:endnote>
  <w:endnote w:type="continuationSeparator" w:id="0">
    <w:p w:rsidR="00217089" w:rsidRDefault="0021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7089" w:rsidRDefault="00217089">
      <w:r>
        <w:separator/>
      </w:r>
    </w:p>
  </w:footnote>
  <w:footnote w:type="continuationSeparator" w:id="0">
    <w:p w:rsidR="00217089" w:rsidRDefault="00217089">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25C35"/>
    <w:multiLevelType w:val="hybridMultilevel"/>
    <w:tmpl w:val="0DCEF024"/>
    <w:lvl w:ilvl="0" w:tplc="5E7407B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663553"/>
    <w:multiLevelType w:val="hybridMultilevel"/>
    <w:tmpl w:val="1FD82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CF857BC"/>
    <w:multiLevelType w:val="hybridMultilevel"/>
    <w:tmpl w:val="2B4EA35C"/>
    <w:lvl w:ilvl="0" w:tplc="D7EC32E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59"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2056C"/>
    <w:multiLevelType w:val="hybridMultilevel"/>
    <w:tmpl w:val="2934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805145">
    <w:abstractNumId w:val="45"/>
  </w:num>
  <w:num w:numId="2" w16cid:durableId="455569058">
    <w:abstractNumId w:val="18"/>
  </w:num>
  <w:num w:numId="3" w16cid:durableId="68162565">
    <w:abstractNumId w:val="43"/>
  </w:num>
  <w:num w:numId="4" w16cid:durableId="100955832">
    <w:abstractNumId w:val="31"/>
  </w:num>
  <w:num w:numId="5" w16cid:durableId="1341346752">
    <w:abstractNumId w:val="51"/>
  </w:num>
  <w:num w:numId="6" w16cid:durableId="714696470">
    <w:abstractNumId w:val="45"/>
    <w:lvlOverride w:ilvl="0">
      <w:startOverride w:val="1"/>
    </w:lvlOverride>
    <w:lvlOverride w:ilvl="1"/>
    <w:lvlOverride w:ilvl="2"/>
    <w:lvlOverride w:ilvl="3"/>
    <w:lvlOverride w:ilvl="4"/>
    <w:lvlOverride w:ilvl="5"/>
    <w:lvlOverride w:ilvl="6"/>
    <w:lvlOverride w:ilvl="7"/>
    <w:lvlOverride w:ilvl="8"/>
  </w:num>
  <w:num w:numId="7" w16cid:durableId="1334547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34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43964">
    <w:abstractNumId w:val="35"/>
  </w:num>
  <w:num w:numId="10" w16cid:durableId="1652097096">
    <w:abstractNumId w:val="9"/>
  </w:num>
  <w:num w:numId="11" w16cid:durableId="1766681567">
    <w:abstractNumId w:val="13"/>
  </w:num>
  <w:num w:numId="12" w16cid:durableId="227813548">
    <w:abstractNumId w:val="63"/>
  </w:num>
  <w:num w:numId="13" w16cid:durableId="459224603">
    <w:abstractNumId w:val="56"/>
  </w:num>
  <w:num w:numId="14" w16cid:durableId="1881046347">
    <w:abstractNumId w:val="21"/>
  </w:num>
  <w:num w:numId="15" w16cid:durableId="960110185">
    <w:abstractNumId w:val="62"/>
  </w:num>
  <w:num w:numId="16" w16cid:durableId="859271958">
    <w:abstractNumId w:val="29"/>
  </w:num>
  <w:num w:numId="17" w16cid:durableId="554584426">
    <w:abstractNumId w:val="10"/>
  </w:num>
  <w:num w:numId="18" w16cid:durableId="329216402">
    <w:abstractNumId w:val="1"/>
  </w:num>
  <w:num w:numId="19" w16cid:durableId="899445149">
    <w:abstractNumId w:val="32"/>
  </w:num>
  <w:num w:numId="20" w16cid:durableId="513304932">
    <w:abstractNumId w:val="32"/>
  </w:num>
  <w:num w:numId="21" w16cid:durableId="13920707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5580825">
    <w:abstractNumId w:val="46"/>
  </w:num>
  <w:num w:numId="23" w16cid:durableId="365564534">
    <w:abstractNumId w:val="12"/>
  </w:num>
  <w:num w:numId="24" w16cid:durableId="629242845">
    <w:abstractNumId w:val="41"/>
  </w:num>
  <w:num w:numId="25" w16cid:durableId="668220194">
    <w:abstractNumId w:val="44"/>
  </w:num>
  <w:num w:numId="26" w16cid:durableId="1401440735">
    <w:abstractNumId w:val="28"/>
  </w:num>
  <w:num w:numId="27" w16cid:durableId="922255255">
    <w:abstractNumId w:val="11"/>
  </w:num>
  <w:num w:numId="28" w16cid:durableId="996491271">
    <w:abstractNumId w:val="19"/>
  </w:num>
  <w:num w:numId="29" w16cid:durableId="234635026">
    <w:abstractNumId w:val="8"/>
  </w:num>
  <w:num w:numId="30" w16cid:durableId="1760298486">
    <w:abstractNumId w:val="7"/>
  </w:num>
  <w:num w:numId="31" w16cid:durableId="1710883764">
    <w:abstractNumId w:val="0"/>
  </w:num>
  <w:num w:numId="32" w16cid:durableId="2097483555">
    <w:abstractNumId w:val="14"/>
  </w:num>
  <w:num w:numId="33" w16cid:durableId="39669259">
    <w:abstractNumId w:val="53"/>
  </w:num>
  <w:num w:numId="34" w16cid:durableId="1612086295">
    <w:abstractNumId w:val="49"/>
  </w:num>
  <w:num w:numId="35" w16cid:durableId="906643765">
    <w:abstractNumId w:val="57"/>
  </w:num>
  <w:num w:numId="36" w16cid:durableId="727416704">
    <w:abstractNumId w:val="20"/>
  </w:num>
  <w:num w:numId="37" w16cid:durableId="1775513339">
    <w:abstractNumId w:val="5"/>
  </w:num>
  <w:num w:numId="38" w16cid:durableId="2003702842">
    <w:abstractNumId w:val="36"/>
  </w:num>
  <w:num w:numId="39" w16cid:durableId="929318934">
    <w:abstractNumId w:val="59"/>
  </w:num>
  <w:num w:numId="40" w16cid:durableId="297877552">
    <w:abstractNumId w:val="58"/>
  </w:num>
  <w:num w:numId="41" w16cid:durableId="348258604">
    <w:abstractNumId w:val="37"/>
  </w:num>
  <w:num w:numId="42" w16cid:durableId="941449423">
    <w:abstractNumId w:val="40"/>
  </w:num>
  <w:num w:numId="43" w16cid:durableId="997882248">
    <w:abstractNumId w:val="52"/>
  </w:num>
  <w:num w:numId="44" w16cid:durableId="2118022498">
    <w:abstractNumId w:val="55"/>
  </w:num>
  <w:num w:numId="45" w16cid:durableId="1145659837">
    <w:abstractNumId w:val="25"/>
  </w:num>
  <w:num w:numId="46" w16cid:durableId="622731044">
    <w:abstractNumId w:val="17"/>
  </w:num>
  <w:num w:numId="47" w16cid:durableId="1878272361">
    <w:abstractNumId w:val="24"/>
  </w:num>
  <w:num w:numId="48" w16cid:durableId="101658081">
    <w:abstractNumId w:val="26"/>
  </w:num>
  <w:num w:numId="49" w16cid:durableId="1273510478">
    <w:abstractNumId w:val="22"/>
  </w:num>
  <w:num w:numId="50" w16cid:durableId="1502618937">
    <w:abstractNumId w:val="3"/>
  </w:num>
  <w:num w:numId="51" w16cid:durableId="58141157">
    <w:abstractNumId w:val="42"/>
  </w:num>
  <w:num w:numId="52" w16cid:durableId="1579552926">
    <w:abstractNumId w:val="38"/>
  </w:num>
  <w:num w:numId="53" w16cid:durableId="995231056">
    <w:abstractNumId w:val="60"/>
  </w:num>
  <w:num w:numId="54" w16cid:durableId="1666779125">
    <w:abstractNumId w:val="16"/>
  </w:num>
  <w:num w:numId="55" w16cid:durableId="888538899">
    <w:abstractNumId w:val="34"/>
  </w:num>
  <w:num w:numId="56" w16cid:durableId="427625414">
    <w:abstractNumId w:val="33"/>
  </w:num>
  <w:num w:numId="57" w16cid:durableId="1670326618">
    <w:abstractNumId w:val="6"/>
  </w:num>
  <w:num w:numId="58" w16cid:durableId="117728361">
    <w:abstractNumId w:val="15"/>
  </w:num>
  <w:num w:numId="59" w16cid:durableId="8458136">
    <w:abstractNumId w:val="23"/>
  </w:num>
  <w:num w:numId="60" w16cid:durableId="135726273">
    <w:abstractNumId w:val="50"/>
  </w:num>
  <w:num w:numId="61" w16cid:durableId="1492718747">
    <w:abstractNumId w:val="4"/>
  </w:num>
  <w:num w:numId="62" w16cid:durableId="1952470592">
    <w:abstractNumId w:val="39"/>
  </w:num>
  <w:num w:numId="63" w16cid:durableId="1464467524">
    <w:abstractNumId w:val="54"/>
  </w:num>
  <w:num w:numId="64" w16cid:durableId="138767787">
    <w:abstractNumId w:val="48"/>
  </w:num>
  <w:num w:numId="65" w16cid:durableId="1948198372">
    <w:abstractNumId w:val="30"/>
  </w:num>
  <w:num w:numId="66" w16cid:durableId="1463647222">
    <w:abstractNumId w:val="61"/>
  </w:num>
  <w:num w:numId="67" w16cid:durableId="1302073566">
    <w:abstractNumId w:val="47"/>
  </w:num>
  <w:num w:numId="68" w16cid:durableId="459425376">
    <w:abstractNumId w:val="27"/>
  </w:num>
  <w:num w:numId="69" w16cid:durableId="195836817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4DE607"/>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4745</TotalTime>
  <Pages>82</Pages>
  <Words>20807</Words>
  <Characters>118603</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2244</cp:revision>
  <cp:lastPrinted>2018-02-16T07:12:00Z</cp:lastPrinted>
  <dcterms:created xsi:type="dcterms:W3CDTF">2019-10-28T07:04:00Z</dcterms:created>
  <dcterms:modified xsi:type="dcterms:W3CDTF">2025-05-27T06:31:00Z</dcterms:modified>
</cp:coreProperties>
</file>